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D2C93" w14:textId="5CC0B03C" w:rsidR="00406D4E" w:rsidRPr="00B62889" w:rsidRDefault="00B62889" w:rsidP="00082EFD">
      <w:pPr>
        <w:spacing w:after="80"/>
        <w:rPr>
          <w:lang w:val="es-ES"/>
        </w:rPr>
      </w:pPr>
      <w:proofErr w:type="gramStart"/>
      <w:r w:rsidRPr="00B62889">
        <w:rPr>
          <w:lang w:val="es-ES"/>
        </w:rPr>
        <w:t>EEUU</w:t>
      </w:r>
      <w:proofErr w:type="gramEnd"/>
      <w:r w:rsidRPr="00B62889">
        <w:rPr>
          <w:lang w:val="es-ES"/>
        </w:rPr>
        <w:t xml:space="preserve"> ha declarado la guerra total a Huawei: no quiere que venda sus chips para IA más avanzados fuera de China</w:t>
      </w:r>
    </w:p>
    <w:p w14:paraId="18F89EB2" w14:textId="3A47DD04" w:rsidR="00B62889" w:rsidRDefault="00B62889" w:rsidP="00082EFD">
      <w:pPr>
        <w:spacing w:after="80"/>
        <w:rPr>
          <w:lang w:val="es-ES"/>
        </w:rPr>
      </w:pPr>
      <w:r>
        <w:rPr>
          <w:lang w:val="es-ES"/>
        </w:rPr>
        <w:t>+++</w:t>
      </w:r>
    </w:p>
    <w:p w14:paraId="2309AAC1" w14:textId="7024E626" w:rsidR="00B62889" w:rsidRDefault="00C11746" w:rsidP="00082EFD">
      <w:pPr>
        <w:spacing w:after="80"/>
        <w:rPr>
          <w:lang w:val="es-ES"/>
        </w:rPr>
      </w:pPr>
      <w:proofErr w:type="gramStart"/>
      <w:r w:rsidRPr="00C11746">
        <w:rPr>
          <w:lang w:val="es-ES"/>
        </w:rPr>
        <w:t>EEUU</w:t>
      </w:r>
      <w:proofErr w:type="gramEnd"/>
      <w:r w:rsidRPr="00C11746">
        <w:rPr>
          <w:lang w:val="es-ES"/>
        </w:rPr>
        <w:t xml:space="preserve"> ha declarado la guerra total a Huawei: no quiere que venda sus chips para IA más avanzados fuera de China</w:t>
      </w:r>
    </w:p>
    <w:p w14:paraId="1CCDD5AF" w14:textId="368CE3A0" w:rsidR="00C11746" w:rsidRDefault="00C11746" w:rsidP="00082EFD">
      <w:pPr>
        <w:spacing w:after="80"/>
        <w:rPr>
          <w:lang w:val="es-ES"/>
        </w:rPr>
      </w:pPr>
      <w:r>
        <w:rPr>
          <w:lang w:val="es-ES"/>
        </w:rPr>
        <w:t>+++</w:t>
      </w:r>
    </w:p>
    <w:p w14:paraId="243C35DA" w14:textId="532A62C7" w:rsidR="00C11746" w:rsidRDefault="00C11746" w:rsidP="00082EFD">
      <w:pPr>
        <w:spacing w:after="80"/>
        <w:rPr>
          <w:lang w:val="es-ES"/>
        </w:rPr>
      </w:pPr>
      <w:r w:rsidRPr="00C11746">
        <w:rPr>
          <w:lang w:val="es-ES"/>
        </w:rPr>
        <w:t>Euro Digital: qué es, cómo va a funcionar y cuándo va a llegar</w:t>
      </w:r>
      <w:r>
        <w:rPr>
          <w:lang w:val="es-ES"/>
        </w:rPr>
        <w:t xml:space="preserve">. </w:t>
      </w:r>
      <w:r w:rsidRPr="00C11746">
        <w:rPr>
          <w:lang w:val="es-ES"/>
        </w:rPr>
        <w:t>Te decimos todo lo que sabemos hasta el momento sobre este proyecto del Banco Central Europeo para tener una moneda digital que puedas usar desde el móvil o una tarjeta propia.</w:t>
      </w:r>
    </w:p>
    <w:p w14:paraId="03737B43" w14:textId="532C363B" w:rsidR="00C11746" w:rsidRDefault="00C11746" w:rsidP="00082EFD">
      <w:pPr>
        <w:spacing w:after="80"/>
        <w:rPr>
          <w:lang w:val="es-ES"/>
        </w:rPr>
      </w:pPr>
      <w:r>
        <w:rPr>
          <w:lang w:val="es-ES"/>
        </w:rPr>
        <w:t>+++</w:t>
      </w:r>
    </w:p>
    <w:p w14:paraId="730B56E6" w14:textId="45DA0AB4" w:rsidR="00C11746" w:rsidRDefault="00C11746" w:rsidP="00082EFD">
      <w:pPr>
        <w:spacing w:after="80"/>
        <w:rPr>
          <w:lang w:val="es-ES"/>
        </w:rPr>
      </w:pPr>
      <w:r w:rsidRPr="00C11746">
        <w:rPr>
          <w:lang w:val="es-ES"/>
        </w:rPr>
        <w:t>La privacidad de WhatsApp parecía a prueba de bombas. Hasta que un fiscal del estado intentó borrar mensajes incriminatorios</w:t>
      </w:r>
      <w:r>
        <w:rPr>
          <w:lang w:val="es-ES"/>
        </w:rPr>
        <w:t xml:space="preserve">. </w:t>
      </w:r>
      <w:r w:rsidRPr="00C11746">
        <w:rPr>
          <w:lang w:val="es-ES"/>
        </w:rPr>
        <w:t>La privacidad de nuestras conversaciones en WhatsApp parecía garantizada por el cifrado de extremo a extremo, pero hay formas de acceder a ellas a pesar de todo</w:t>
      </w:r>
      <w:r>
        <w:rPr>
          <w:lang w:val="es-ES"/>
        </w:rPr>
        <w:t xml:space="preserve">. </w:t>
      </w:r>
      <w:r w:rsidRPr="00C11746">
        <w:rPr>
          <w:lang w:val="es-ES"/>
        </w:rPr>
        <w:t xml:space="preserve">  Las copias de seguridad de WhatsApp no están cifradas por defecto: es probable que esa haya sido la clave para recuperar las conversaciones borradas del fiscal general</w:t>
      </w:r>
    </w:p>
    <w:p w14:paraId="798EDE8C" w14:textId="4C560631" w:rsidR="000E6734" w:rsidRDefault="000E6734" w:rsidP="00082EFD">
      <w:pPr>
        <w:spacing w:after="80"/>
        <w:rPr>
          <w:lang w:val="es-ES"/>
        </w:rPr>
      </w:pPr>
      <w:r>
        <w:rPr>
          <w:lang w:val="es-ES"/>
        </w:rPr>
        <w:t>+++</w:t>
      </w:r>
    </w:p>
    <w:p w14:paraId="5B191B00" w14:textId="69878D73" w:rsidR="000E6734" w:rsidRDefault="000E6734" w:rsidP="00082EFD">
      <w:pPr>
        <w:spacing w:after="80"/>
        <w:rPr>
          <w:lang w:val="es-ES"/>
        </w:rPr>
      </w:pPr>
      <w:r w:rsidRPr="000E6734">
        <w:rPr>
          <w:lang w:val="es-ES"/>
        </w:rPr>
        <w:t>Pensábamos que habíamos encontrado una alternativa segura y sostenible al plástico derivado del petróleo. Tenemos que seguir buscando</w:t>
      </w:r>
      <w:r>
        <w:rPr>
          <w:lang w:val="es-ES"/>
        </w:rPr>
        <w:t xml:space="preserve">. </w:t>
      </w:r>
      <w:r w:rsidRPr="000E6734">
        <w:rPr>
          <w:lang w:val="es-ES"/>
        </w:rPr>
        <w:t>Los bioplásticos a base de almidón iban a comerse el mundo. Ahora parece que tienen los mismos problemas que los tradicionales</w:t>
      </w:r>
    </w:p>
    <w:p w14:paraId="114EABB0" w14:textId="111A6758" w:rsidR="000E6734" w:rsidRDefault="000E6734" w:rsidP="00082EFD">
      <w:pPr>
        <w:spacing w:after="80"/>
        <w:rPr>
          <w:lang w:val="es-ES"/>
        </w:rPr>
      </w:pPr>
      <w:r>
        <w:rPr>
          <w:lang w:val="es-ES"/>
        </w:rPr>
        <w:t>++++</w:t>
      </w:r>
    </w:p>
    <w:p w14:paraId="0EE389C3" w14:textId="213212B8" w:rsidR="000E6734" w:rsidRDefault="000E6734" w:rsidP="00082EFD">
      <w:pPr>
        <w:spacing w:after="80"/>
        <w:rPr>
          <w:lang w:val="es-ES"/>
        </w:rPr>
      </w:pPr>
      <w:r w:rsidRPr="000E6734">
        <w:rPr>
          <w:lang w:val="es-ES"/>
        </w:rPr>
        <w:t>La paradoja de la ciudad más grande del mundo: tiene el tamaño de Austria, 33 millones de habitantes… y no la conoces</w:t>
      </w:r>
      <w:r>
        <w:rPr>
          <w:lang w:val="es-ES"/>
        </w:rPr>
        <w:t xml:space="preserve">. </w:t>
      </w:r>
      <w:r w:rsidRPr="000E6734">
        <w:rPr>
          <w:lang w:val="es-ES"/>
        </w:rPr>
        <w:t>Con 33 millones de personas y un territorio que abarca más que algunos estados y países combinados, es una de las expresiones urbanas más extremas de la humanidad</w:t>
      </w:r>
    </w:p>
    <w:p w14:paraId="6C30E37F" w14:textId="607D1467" w:rsidR="000E6734" w:rsidRDefault="000E6734" w:rsidP="00082EFD">
      <w:pPr>
        <w:spacing w:after="80"/>
        <w:rPr>
          <w:lang w:val="es-ES"/>
        </w:rPr>
      </w:pPr>
      <w:r>
        <w:rPr>
          <w:lang w:val="es-ES"/>
        </w:rPr>
        <w:t>+++</w:t>
      </w:r>
    </w:p>
    <w:p w14:paraId="0E6607E8" w14:textId="38B78AC9" w:rsidR="000E6734" w:rsidRDefault="000E6734" w:rsidP="00082EFD">
      <w:pPr>
        <w:spacing w:after="80"/>
        <w:rPr>
          <w:lang w:val="es-ES"/>
        </w:rPr>
      </w:pPr>
      <w:r w:rsidRPr="000E6734">
        <w:rPr>
          <w:lang w:val="es-ES"/>
        </w:rPr>
        <w:t xml:space="preserve">He pasado siete chequeos médicos en un minuto: no he ido al hospital, lo he hecho con el nuevo Huawei </w:t>
      </w:r>
      <w:proofErr w:type="spellStart"/>
      <w:r w:rsidRPr="000E6734">
        <w:rPr>
          <w:lang w:val="es-ES"/>
        </w:rPr>
        <w:t>Watch</w:t>
      </w:r>
      <w:proofErr w:type="spellEnd"/>
      <w:r w:rsidRPr="000E6734">
        <w:rPr>
          <w:lang w:val="es-ES"/>
        </w:rPr>
        <w:t xml:space="preserve"> 5</w:t>
      </w:r>
      <w:r>
        <w:rPr>
          <w:lang w:val="es-ES"/>
        </w:rPr>
        <w:t xml:space="preserve">. </w:t>
      </w:r>
      <w:r w:rsidRPr="000E6734">
        <w:rPr>
          <w:lang w:val="es-ES"/>
        </w:rPr>
        <w:t xml:space="preserve">El Huawei </w:t>
      </w:r>
      <w:proofErr w:type="spellStart"/>
      <w:r w:rsidRPr="000E6734">
        <w:rPr>
          <w:lang w:val="es-ES"/>
        </w:rPr>
        <w:t>Watch</w:t>
      </w:r>
      <w:proofErr w:type="spellEnd"/>
      <w:r w:rsidRPr="000E6734">
        <w:rPr>
          <w:lang w:val="es-ES"/>
        </w:rPr>
        <w:t xml:space="preserve"> 5 permite realizar varios chequeos médicos en menos de un minuto</w:t>
      </w:r>
      <w:r>
        <w:rPr>
          <w:lang w:val="es-ES"/>
        </w:rPr>
        <w:t xml:space="preserve">. </w:t>
      </w:r>
      <w:r w:rsidRPr="000E6734">
        <w:rPr>
          <w:lang w:val="es-ES"/>
        </w:rPr>
        <w:t>Su nuevo sensor X-TAP combina lecturas para ganar precisión</w:t>
      </w:r>
      <w:r>
        <w:rPr>
          <w:lang w:val="es-ES"/>
        </w:rPr>
        <w:t xml:space="preserve">. </w:t>
      </w:r>
      <w:r w:rsidRPr="000E6734">
        <w:rPr>
          <w:lang w:val="es-ES"/>
        </w:rPr>
        <w:t>No sustituye al médico, pero puede ayudar a detectar señales de alerta</w:t>
      </w:r>
    </w:p>
    <w:p w14:paraId="420B2439" w14:textId="20236966" w:rsidR="00B01367" w:rsidRDefault="00B01367" w:rsidP="00082EFD">
      <w:pPr>
        <w:spacing w:after="80"/>
        <w:rPr>
          <w:lang w:val="es-ES"/>
        </w:rPr>
      </w:pPr>
      <w:r>
        <w:rPr>
          <w:lang w:val="es-ES"/>
        </w:rPr>
        <w:t>++++</w:t>
      </w:r>
    </w:p>
    <w:p w14:paraId="530BEFD2" w14:textId="12C691C1" w:rsidR="00B01367" w:rsidRDefault="00B01367" w:rsidP="00082EFD">
      <w:pPr>
        <w:spacing w:after="80"/>
        <w:rPr>
          <w:lang w:val="es-ES"/>
        </w:rPr>
      </w:pPr>
      <w:r w:rsidRPr="00B01367">
        <w:rPr>
          <w:lang w:val="es-ES"/>
        </w:rPr>
        <w:t>Valencia temía que el mercado de la vivienda se hundiera en las zonas devastadas por la DANA. Ha ocurrido lo contrario</w:t>
      </w:r>
    </w:p>
    <w:p w14:paraId="2F88AF3B" w14:textId="79412E45" w:rsidR="00B01367" w:rsidRDefault="00B01367" w:rsidP="00082EFD">
      <w:pPr>
        <w:spacing w:after="80"/>
        <w:rPr>
          <w:lang w:val="es-ES"/>
        </w:rPr>
      </w:pPr>
      <w:r>
        <w:rPr>
          <w:lang w:val="es-ES"/>
        </w:rPr>
        <w:t>+++</w:t>
      </w:r>
    </w:p>
    <w:p w14:paraId="0CAAB852" w14:textId="57C8826D" w:rsidR="00B01367" w:rsidRDefault="00B01367" w:rsidP="00082EFD">
      <w:pPr>
        <w:spacing w:after="80"/>
        <w:rPr>
          <w:lang w:val="es-ES"/>
        </w:rPr>
      </w:pPr>
      <w:r w:rsidRPr="00B01367">
        <w:rPr>
          <w:lang w:val="es-ES"/>
        </w:rPr>
        <w:t>Japón tiene un arma para reactivar su economía: legiones de fans tirando dinero a sus ídolos</w:t>
      </w:r>
    </w:p>
    <w:p w14:paraId="3CAC58C4" w14:textId="59615AF4" w:rsidR="00B01367" w:rsidRDefault="00B01367" w:rsidP="00082EFD">
      <w:pPr>
        <w:spacing w:after="80"/>
        <w:rPr>
          <w:lang w:val="es-ES"/>
        </w:rPr>
      </w:pPr>
      <w:r>
        <w:rPr>
          <w:lang w:val="es-ES"/>
        </w:rPr>
        <w:t>+++</w:t>
      </w:r>
    </w:p>
    <w:p w14:paraId="061A9C10" w14:textId="274A7B30" w:rsidR="00B01367" w:rsidRDefault="00B01367" w:rsidP="00082EFD">
      <w:pPr>
        <w:spacing w:after="80"/>
        <w:rPr>
          <w:lang w:val="es-ES"/>
        </w:rPr>
      </w:pPr>
      <w:r w:rsidRPr="00B01367">
        <w:rPr>
          <w:lang w:val="es-ES"/>
        </w:rPr>
        <w:t>Preguntaron a Bill Gates y a Warren Buffett cómo definirían su éxito en una sola palabra. No lo dudaron: centrarse</w:t>
      </w:r>
    </w:p>
    <w:p w14:paraId="0608EA71" w14:textId="02B60412" w:rsidR="00B01367" w:rsidRDefault="00B01367" w:rsidP="00082EFD">
      <w:pPr>
        <w:spacing w:after="80"/>
        <w:rPr>
          <w:lang w:val="es-ES"/>
        </w:rPr>
      </w:pPr>
      <w:r>
        <w:rPr>
          <w:lang w:val="es-ES"/>
        </w:rPr>
        <w:t>+++</w:t>
      </w:r>
    </w:p>
    <w:p w14:paraId="36A97D00" w14:textId="0FD7B120" w:rsidR="00B01367" w:rsidRDefault="00B01367" w:rsidP="00082EFD">
      <w:pPr>
        <w:spacing w:after="80"/>
        <w:rPr>
          <w:lang w:val="es-ES"/>
        </w:rPr>
      </w:pPr>
      <w:r w:rsidRPr="00B01367">
        <w:rPr>
          <w:lang w:val="es-ES"/>
        </w:rPr>
        <w:t>Una potencia en energía nuclear está emergiendo como la mejor alternativa a Rusia y China para Occidente: Corea del Sur</w:t>
      </w:r>
    </w:p>
    <w:p w14:paraId="467AD10C" w14:textId="6CB8DBD3" w:rsidR="00B01367" w:rsidRDefault="00B01367" w:rsidP="00082EFD">
      <w:pPr>
        <w:spacing w:after="80"/>
        <w:rPr>
          <w:lang w:val="es-ES"/>
        </w:rPr>
      </w:pPr>
      <w:r>
        <w:rPr>
          <w:lang w:val="es-ES"/>
        </w:rPr>
        <w:lastRenderedPageBreak/>
        <w:t>+++</w:t>
      </w:r>
    </w:p>
    <w:p w14:paraId="55EC1968" w14:textId="740C3160" w:rsidR="00B01367" w:rsidRDefault="00B01367" w:rsidP="00082EFD">
      <w:pPr>
        <w:spacing w:after="80"/>
        <w:rPr>
          <w:lang w:val="es-ES"/>
        </w:rPr>
      </w:pPr>
      <w:r w:rsidRPr="00B01367">
        <w:rPr>
          <w:lang w:val="es-ES"/>
        </w:rPr>
        <w:t>En Europa más renta entre las mujeres equivale siempre a menos hijos. Un país ha logrado cambiarlo: Suecia</w:t>
      </w:r>
      <w:r>
        <w:rPr>
          <w:lang w:val="es-ES"/>
        </w:rPr>
        <w:t xml:space="preserve">. </w:t>
      </w:r>
      <w:r w:rsidRPr="00B01367">
        <w:rPr>
          <w:lang w:val="es-ES"/>
        </w:rPr>
        <w:t>Durante décadas las mujeres con menos ingresos acumulados tenían más hijos. La foto ahora es otra</w:t>
      </w:r>
    </w:p>
    <w:p w14:paraId="2F607904" w14:textId="00AF982C" w:rsidR="00B01367" w:rsidRDefault="00B01367" w:rsidP="00082EFD">
      <w:pPr>
        <w:spacing w:after="80"/>
        <w:rPr>
          <w:lang w:val="es-ES"/>
        </w:rPr>
      </w:pPr>
      <w:r>
        <w:rPr>
          <w:lang w:val="es-ES"/>
        </w:rPr>
        <w:t>+++</w:t>
      </w:r>
    </w:p>
    <w:p w14:paraId="6250A370" w14:textId="3DB691B5" w:rsidR="00B01367" w:rsidRDefault="00B01367" w:rsidP="00082EFD">
      <w:pPr>
        <w:spacing w:after="80"/>
        <w:rPr>
          <w:lang w:val="es-ES"/>
        </w:rPr>
      </w:pPr>
      <w:r w:rsidRPr="00B01367">
        <w:rPr>
          <w:lang w:val="es-ES"/>
        </w:rPr>
        <w:t xml:space="preserve">Los Carabinieri italianos están hartos del Alfa Romeo </w:t>
      </w:r>
      <w:proofErr w:type="spellStart"/>
      <w:r w:rsidRPr="00B01367">
        <w:rPr>
          <w:lang w:val="es-ES"/>
        </w:rPr>
        <w:t>Tonale</w:t>
      </w:r>
      <w:proofErr w:type="spellEnd"/>
      <w:r w:rsidRPr="00B01367">
        <w:rPr>
          <w:lang w:val="es-ES"/>
        </w:rPr>
        <w:t>. Alfa Romeo también está harta de los Carabinieri</w:t>
      </w:r>
    </w:p>
    <w:p w14:paraId="55E1116C" w14:textId="2F2F200C" w:rsidR="00B01367" w:rsidRDefault="00B01367" w:rsidP="00082EFD">
      <w:pPr>
        <w:spacing w:after="80"/>
        <w:rPr>
          <w:lang w:val="es-ES"/>
        </w:rPr>
      </w:pPr>
      <w:r>
        <w:rPr>
          <w:lang w:val="es-ES"/>
        </w:rPr>
        <w:t>+++</w:t>
      </w:r>
    </w:p>
    <w:p w14:paraId="4FAB66BB" w14:textId="6C631BE4" w:rsidR="00B01367" w:rsidRDefault="00B01367" w:rsidP="00082EFD">
      <w:pPr>
        <w:spacing w:after="80"/>
        <w:rPr>
          <w:lang w:val="es-ES"/>
        </w:rPr>
      </w:pPr>
      <w:r w:rsidRPr="00B01367">
        <w:rPr>
          <w:lang w:val="es-ES"/>
        </w:rPr>
        <w:t>A un programador no le gustaba cómo extraía el café su cafetera. Así que dedicó 100 horas para hackearla</w:t>
      </w:r>
    </w:p>
    <w:p w14:paraId="6518593D" w14:textId="69762420" w:rsidR="00B01367" w:rsidRDefault="00B01367" w:rsidP="00082EFD">
      <w:pPr>
        <w:spacing w:after="80"/>
        <w:rPr>
          <w:lang w:val="es-ES"/>
        </w:rPr>
      </w:pPr>
      <w:r>
        <w:rPr>
          <w:lang w:val="es-ES"/>
        </w:rPr>
        <w:t>+++</w:t>
      </w:r>
    </w:p>
    <w:p w14:paraId="74137C9A" w14:textId="5404F2A9" w:rsidR="00B01367" w:rsidRDefault="00B01367" w:rsidP="00082EFD">
      <w:pPr>
        <w:spacing w:after="80"/>
        <w:rPr>
          <w:lang w:val="es-ES"/>
        </w:rPr>
      </w:pPr>
      <w:r w:rsidRPr="00B01367">
        <w:rPr>
          <w:lang w:val="es-ES"/>
        </w:rPr>
        <w:t>Llevamos más de 75 años estudiando unos compuestos del chocolate y del té. Ahora sabemos que ayudan a controlar la presión sanguínea</w:t>
      </w:r>
    </w:p>
    <w:p w14:paraId="4F3F69B1" w14:textId="1A4376E6" w:rsidR="00B01367" w:rsidRDefault="00B01367" w:rsidP="00082EFD">
      <w:pPr>
        <w:spacing w:after="80"/>
        <w:rPr>
          <w:lang w:val="es-ES"/>
        </w:rPr>
      </w:pPr>
      <w:r>
        <w:rPr>
          <w:lang w:val="es-ES"/>
        </w:rPr>
        <w:t>+++</w:t>
      </w:r>
    </w:p>
    <w:p w14:paraId="750C8E07" w14:textId="489C176D" w:rsidR="00B01367" w:rsidRDefault="00B01367" w:rsidP="00082EFD">
      <w:pPr>
        <w:spacing w:after="80"/>
        <w:rPr>
          <w:lang w:val="es-ES"/>
        </w:rPr>
      </w:pPr>
      <w:r w:rsidRPr="00B01367">
        <w:rPr>
          <w:lang w:val="es-ES"/>
        </w:rPr>
        <w:t>El mercado del petróleo se enfrenta a un triple golpe y la IEA tiene claro el porqué: Irán, OPEP+ y los vehículos eléctricos</w:t>
      </w:r>
    </w:p>
    <w:p w14:paraId="3196E3BB" w14:textId="28D3701B" w:rsidR="00B01367" w:rsidRDefault="00B01367" w:rsidP="00082EFD">
      <w:pPr>
        <w:spacing w:after="80"/>
        <w:rPr>
          <w:lang w:val="es-ES"/>
        </w:rPr>
      </w:pPr>
      <w:r>
        <w:rPr>
          <w:lang w:val="es-ES"/>
        </w:rPr>
        <w:t>+++</w:t>
      </w:r>
    </w:p>
    <w:p w14:paraId="5937CE0E" w14:textId="5AE67BC3" w:rsidR="00E31E30" w:rsidRDefault="00E31E30" w:rsidP="00082EFD">
      <w:pPr>
        <w:spacing w:after="80"/>
        <w:rPr>
          <w:lang w:val="es-ES"/>
        </w:rPr>
      </w:pPr>
      <w:r w:rsidRPr="00E31E30">
        <w:rPr>
          <w:lang w:val="es-ES"/>
        </w:rPr>
        <w:t>Un hombre quiso poner orden en la cola de la pescadería. Su invento financió una de las mayores colecciones de coches de Europa</w:t>
      </w:r>
      <w:r>
        <w:rPr>
          <w:lang w:val="es-ES"/>
        </w:rPr>
        <w:t xml:space="preserve">. </w:t>
      </w:r>
      <w:r w:rsidRPr="00E31E30">
        <w:rPr>
          <w:lang w:val="es-ES"/>
        </w:rPr>
        <w:t xml:space="preserve">Rodger </w:t>
      </w:r>
      <w:proofErr w:type="spellStart"/>
      <w:r w:rsidRPr="00E31E30">
        <w:rPr>
          <w:lang w:val="es-ES"/>
        </w:rPr>
        <w:t>Dudding</w:t>
      </w:r>
      <w:proofErr w:type="spellEnd"/>
      <w:r w:rsidRPr="00E31E30">
        <w:rPr>
          <w:lang w:val="es-ES"/>
        </w:rPr>
        <w:t xml:space="preserve"> inventó el dispensador de turnos que pacificó las colas de los comercios de medio mundo y se hizo millonario</w:t>
      </w:r>
      <w:r>
        <w:rPr>
          <w:lang w:val="es-ES"/>
        </w:rPr>
        <w:t xml:space="preserve">. </w:t>
      </w:r>
      <w:r w:rsidRPr="00E31E30">
        <w:rPr>
          <w:lang w:val="es-ES"/>
        </w:rPr>
        <w:t>Ese éxito le sirvió para crear una de las mayores colecciones de coches clásicos de Europa con más de 450 vehículos en perfecto estado.</w:t>
      </w:r>
    </w:p>
    <w:p w14:paraId="5E2F07BF" w14:textId="27C0FF8A" w:rsidR="00723712" w:rsidRDefault="00723712" w:rsidP="00082EFD">
      <w:pPr>
        <w:spacing w:after="80"/>
        <w:rPr>
          <w:lang w:val="es-ES"/>
        </w:rPr>
      </w:pPr>
      <w:r>
        <w:rPr>
          <w:lang w:val="es-ES"/>
        </w:rPr>
        <w:t>+++</w:t>
      </w:r>
    </w:p>
    <w:p w14:paraId="62EAD300" w14:textId="33100A2F" w:rsidR="00723712" w:rsidRPr="00E31E30" w:rsidRDefault="00723712" w:rsidP="00082EFD">
      <w:pPr>
        <w:spacing w:after="80"/>
        <w:rPr>
          <w:lang w:val="es-ES"/>
        </w:rPr>
      </w:pPr>
      <w:r w:rsidRPr="00723712">
        <w:rPr>
          <w:lang w:val="es-ES"/>
        </w:rPr>
        <w:t xml:space="preserve">Nadie ha sido consciente del peligro de algunos vuelos comerciales en </w:t>
      </w:r>
      <w:proofErr w:type="gramStart"/>
      <w:r w:rsidRPr="00723712">
        <w:rPr>
          <w:lang w:val="es-ES"/>
        </w:rPr>
        <w:t>EEUU</w:t>
      </w:r>
      <w:proofErr w:type="gramEnd"/>
      <w:r w:rsidRPr="00723712">
        <w:rPr>
          <w:lang w:val="es-ES"/>
        </w:rPr>
        <w:t>. Un teléfono apagado tres años tiene la culpa</w:t>
      </w:r>
      <w:r>
        <w:rPr>
          <w:lang w:val="es-ES"/>
        </w:rPr>
        <w:t xml:space="preserve">. </w:t>
      </w:r>
      <w:r w:rsidRPr="00723712">
        <w:rPr>
          <w:lang w:val="es-ES"/>
        </w:rPr>
        <w:t>Lo que comenzó como una desconexión técnica por obras en una torre del Pentágono terminó exponiendo fallos sistémicos en el espacio aéreo más regulado</w:t>
      </w:r>
    </w:p>
    <w:p w14:paraId="25AFC462" w14:textId="7DE3D92F" w:rsidR="00B01367" w:rsidRDefault="00082EFD" w:rsidP="00082EFD">
      <w:pPr>
        <w:spacing w:after="80"/>
        <w:rPr>
          <w:lang w:val="es-ES"/>
        </w:rPr>
      </w:pPr>
      <w:r>
        <w:rPr>
          <w:lang w:val="es-ES"/>
        </w:rPr>
        <w:t>+++</w:t>
      </w:r>
    </w:p>
    <w:p w14:paraId="62694689" w14:textId="13668E4E" w:rsidR="00082EFD" w:rsidRDefault="00082EFD" w:rsidP="00082EFD">
      <w:pPr>
        <w:spacing w:after="80"/>
        <w:rPr>
          <w:lang w:val="es-ES"/>
        </w:rPr>
      </w:pPr>
      <w:r w:rsidRPr="00082EFD">
        <w:rPr>
          <w:lang w:val="es-ES"/>
        </w:rPr>
        <w:t>Los alumnos que usan poco la tecnología en el aula llevan medio curso de ventaja a quienes lo hacen todos los días</w:t>
      </w:r>
    </w:p>
    <w:p w14:paraId="74D380B7" w14:textId="55449821" w:rsidR="00082EFD" w:rsidRDefault="00082EFD" w:rsidP="00082EFD">
      <w:pPr>
        <w:spacing w:after="80"/>
        <w:rPr>
          <w:lang w:val="es-ES"/>
        </w:rPr>
      </w:pPr>
      <w:r>
        <w:rPr>
          <w:lang w:val="es-ES"/>
        </w:rPr>
        <w:t>+++</w:t>
      </w:r>
    </w:p>
    <w:p w14:paraId="1318165B" w14:textId="02246DCA" w:rsidR="00082EFD" w:rsidRDefault="00082EFD" w:rsidP="00082EFD">
      <w:pPr>
        <w:spacing w:after="80"/>
        <w:rPr>
          <w:lang w:val="es-ES"/>
        </w:rPr>
      </w:pPr>
      <w:r w:rsidRPr="00082EFD">
        <w:rPr>
          <w:lang w:val="es-ES"/>
        </w:rPr>
        <w:t>Esta es la cafetería "más bonita del mundo": los turistas hacen horas de cola y un café cuesta hasta 13 euros</w:t>
      </w:r>
    </w:p>
    <w:p w14:paraId="3E848F6D" w14:textId="599E5CF8" w:rsidR="00082EFD" w:rsidRDefault="00082EFD" w:rsidP="00082EFD">
      <w:pPr>
        <w:spacing w:after="80"/>
        <w:rPr>
          <w:lang w:val="es-ES"/>
        </w:rPr>
      </w:pPr>
      <w:r>
        <w:rPr>
          <w:lang w:val="es-ES"/>
        </w:rPr>
        <w:t>+++</w:t>
      </w:r>
    </w:p>
    <w:p w14:paraId="53BF791E" w14:textId="2D70BBE6" w:rsidR="00082EFD" w:rsidRPr="000E6734" w:rsidRDefault="00082EFD" w:rsidP="00082EFD">
      <w:pPr>
        <w:spacing w:after="80"/>
        <w:rPr>
          <w:lang w:val="es-ES"/>
        </w:rPr>
      </w:pPr>
      <w:r w:rsidRPr="00082EFD">
        <w:rPr>
          <w:lang w:val="es-ES"/>
        </w:rPr>
        <w:t>No hay ninguna prueba de que Pepe Mujica dijera que “el peor enemigo del pobre es el pobre que se cree rico"</w:t>
      </w:r>
    </w:p>
    <w:p w14:paraId="2FCC9063" w14:textId="77777777" w:rsidR="000E6734" w:rsidRPr="00C11746" w:rsidRDefault="000E6734" w:rsidP="00082EFD">
      <w:pPr>
        <w:spacing w:after="80"/>
        <w:rPr>
          <w:lang w:val="es-ES"/>
        </w:rPr>
      </w:pPr>
    </w:p>
    <w:p w14:paraId="685C48DC" w14:textId="77777777" w:rsidR="00C11746" w:rsidRPr="00B62889" w:rsidRDefault="00C11746" w:rsidP="00082EFD">
      <w:pPr>
        <w:spacing w:after="80"/>
        <w:rPr>
          <w:lang w:val="es-ES"/>
        </w:rPr>
      </w:pPr>
    </w:p>
    <w:sectPr w:rsidR="00C11746" w:rsidRPr="00B62889" w:rsidSect="00E77205">
      <w:headerReference w:type="even" r:id="rId7"/>
      <w:headerReference w:type="default" r:id="rId8"/>
      <w:pgSz w:w="11906" w:h="16838"/>
      <w:pgMar w:top="1417" w:right="1417" w:bottom="1417" w:left="1417" w:header="708" w:footer="708" w:gutter="0"/>
      <w:pgNumType w:fmt="upperLetter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704F55" w14:textId="77777777" w:rsidR="00F074C6" w:rsidRDefault="00F074C6" w:rsidP="00052625">
      <w:pPr>
        <w:spacing w:after="0" w:line="240" w:lineRule="auto"/>
      </w:pPr>
      <w:r>
        <w:separator/>
      </w:r>
    </w:p>
  </w:endnote>
  <w:endnote w:type="continuationSeparator" w:id="0">
    <w:p w14:paraId="47CC5C78" w14:textId="77777777" w:rsidR="00F074C6" w:rsidRDefault="00F074C6" w:rsidP="00052625">
      <w:pPr>
        <w:spacing w:after="0" w:line="240" w:lineRule="auto"/>
      </w:pPr>
      <w:r>
        <w:continuationSeparator/>
      </w:r>
    </w:p>
  </w:endnote>
  <w:endnote w:type="continuationNotice" w:id="1">
    <w:p w14:paraId="6E1AFC4D" w14:textId="77777777" w:rsidR="00F074C6" w:rsidRDefault="00F074C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3A7C1B" w14:textId="77777777" w:rsidR="00F074C6" w:rsidRDefault="00F074C6" w:rsidP="00052625">
      <w:pPr>
        <w:spacing w:after="0" w:line="240" w:lineRule="auto"/>
      </w:pPr>
      <w:r>
        <w:separator/>
      </w:r>
    </w:p>
  </w:footnote>
  <w:footnote w:type="continuationSeparator" w:id="0">
    <w:p w14:paraId="118B865E" w14:textId="77777777" w:rsidR="00F074C6" w:rsidRDefault="00F074C6" w:rsidP="00052625">
      <w:pPr>
        <w:spacing w:after="0" w:line="240" w:lineRule="auto"/>
      </w:pPr>
      <w:r>
        <w:continuationSeparator/>
      </w:r>
    </w:p>
  </w:footnote>
  <w:footnote w:type="continuationNotice" w:id="1">
    <w:p w14:paraId="31D3B3EB" w14:textId="77777777" w:rsidR="00F074C6" w:rsidRDefault="00F074C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1E1A35" w14:textId="4422F269" w:rsidR="00B61CC0" w:rsidRPr="00AD3F8D" w:rsidRDefault="00B61CC0" w:rsidP="00B61CC0">
    <w:pPr>
      <w:rPr>
        <w:b/>
        <w:bCs/>
        <w:lang w:val="es-ES"/>
      </w:rPr>
    </w:pPr>
    <w:r w:rsidRPr="00AD3F8D">
      <w:rPr>
        <w:b/>
        <w:bCs/>
        <w:lang w:val="es-ES"/>
      </w:rPr>
      <w:t xml:space="preserve">Actualidad </w:t>
    </w:r>
    <w:r w:rsidR="00AC2D55">
      <w:rPr>
        <w:b/>
        <w:bCs/>
        <w:lang w:val="es-ES"/>
      </w:rPr>
      <w:t>20</w:t>
    </w:r>
    <w:r w:rsidR="00A95A9D">
      <w:rPr>
        <w:b/>
        <w:bCs/>
        <w:lang w:val="es-ES"/>
      </w:rPr>
      <w:t>/0</w:t>
    </w:r>
    <w:r w:rsidR="00F035F9">
      <w:rPr>
        <w:b/>
        <w:bCs/>
        <w:lang w:val="es-ES"/>
      </w:rPr>
      <w:t>5</w:t>
    </w:r>
    <w:r w:rsidRPr="00AD3F8D">
      <w:rPr>
        <w:b/>
        <w:bCs/>
        <w:lang w:val="es-ES"/>
      </w:rPr>
      <w:t>/2</w:t>
    </w:r>
    <w:r w:rsidR="00E1402E">
      <w:rPr>
        <w:b/>
        <w:bCs/>
        <w:lang w:val="es-ES"/>
      </w:rPr>
      <w:t>5</w:t>
    </w:r>
  </w:p>
  <w:p w14:paraId="0FE03108" w14:textId="77777777" w:rsidR="00B61CC0" w:rsidRDefault="00B61CC0" w:rsidP="00B61CC0">
    <w:pPr>
      <w:pBdr>
        <w:bottom w:val="single" w:sz="6" w:space="1" w:color="auto"/>
      </w:pBdr>
      <w:rPr>
        <w:lang w:val="es-ES"/>
      </w:rPr>
    </w:pPr>
    <w:r>
      <w:rPr>
        <w:lang w:val="es-ES"/>
      </w:rPr>
      <w:t>Un periodista presenta una noticia a un transeúnte, y le pide su reacción. Si no entiendes toda) la información, podéis leer la noticia juntos.</w:t>
    </w:r>
  </w:p>
  <w:p w14:paraId="26C5C837" w14:textId="63B1D3D0" w:rsidR="00B61CC0" w:rsidRPr="00523BB6" w:rsidRDefault="00B61CC0" w:rsidP="00B61CC0">
    <w:pPr>
      <w:pStyle w:val="Footer"/>
      <w:jc w:val="right"/>
      <w:rPr>
        <w:lang w:val="es-ES"/>
      </w:rPr>
    </w:pPr>
    <w:r w:rsidRPr="00544E8C">
      <w:rPr>
        <w:bdr w:val="single" w:sz="4" w:space="0" w:color="auto"/>
      </w:rPr>
      <w:fldChar w:fldCharType="begin"/>
    </w:r>
    <w:r w:rsidRPr="00523BB6">
      <w:rPr>
        <w:bdr w:val="single" w:sz="4" w:space="0" w:color="auto"/>
        <w:lang w:val="es-ES"/>
      </w:rPr>
      <w:instrText xml:space="preserve"> PAGE   \* MERGEFORMAT </w:instrText>
    </w:r>
    <w:r w:rsidRPr="00544E8C">
      <w:rPr>
        <w:bdr w:val="single" w:sz="4" w:space="0" w:color="auto"/>
      </w:rPr>
      <w:fldChar w:fldCharType="separate"/>
    </w:r>
    <w:r w:rsidRPr="00B61CC0">
      <w:rPr>
        <w:bdr w:val="single" w:sz="4" w:space="0" w:color="auto"/>
        <w:lang w:val="es-ES"/>
      </w:rPr>
      <w:t>A</w:t>
    </w:r>
    <w:r w:rsidRPr="00544E8C">
      <w:rPr>
        <w:noProof/>
        <w:bdr w:val="single" w:sz="4" w:space="0" w:color="auto"/>
      </w:rPr>
      <w:fldChar w:fldCharType="end"/>
    </w:r>
    <w:r w:rsidRPr="00523BB6">
      <w:rPr>
        <w:noProof/>
        <w:bdr w:val="single" w:sz="4" w:space="0" w:color="auto"/>
        <w:lang w:val="es-ES"/>
      </w:rPr>
      <w:t xml:space="preserve"> (tambien puedes seleccionar algo d</w:t>
    </w:r>
    <w:r>
      <w:rPr>
        <w:noProof/>
        <w:bdr w:val="single" w:sz="4" w:space="0" w:color="auto"/>
        <w:lang w:val="es-ES"/>
      </w:rPr>
      <w:t>e ELPAIS.COM)</w:t>
    </w:r>
  </w:p>
  <w:p w14:paraId="7677D915" w14:textId="77777777" w:rsidR="00757198" w:rsidRPr="00B61CC0" w:rsidRDefault="00757198">
    <w:pPr>
      <w:pStyle w:val="Header"/>
      <w:rPr>
        <w:lang w:val="es-E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64800" w14:textId="4E6BAA0C" w:rsidR="00052625" w:rsidRPr="00AD3F8D" w:rsidRDefault="00052625" w:rsidP="00052625">
    <w:pPr>
      <w:rPr>
        <w:b/>
        <w:bCs/>
        <w:lang w:val="es-ES"/>
      </w:rPr>
    </w:pPr>
    <w:r w:rsidRPr="00AD3F8D">
      <w:rPr>
        <w:b/>
        <w:bCs/>
        <w:lang w:val="es-ES"/>
      </w:rPr>
      <w:t xml:space="preserve">Actualidad </w:t>
    </w:r>
    <w:r w:rsidR="00AC2D55">
      <w:rPr>
        <w:b/>
        <w:bCs/>
        <w:lang w:val="es-ES"/>
      </w:rPr>
      <w:t>20</w:t>
    </w:r>
    <w:r w:rsidR="00A95A9D">
      <w:rPr>
        <w:b/>
        <w:bCs/>
        <w:lang w:val="es-ES"/>
      </w:rPr>
      <w:t>/0</w:t>
    </w:r>
    <w:r w:rsidR="00F035F9">
      <w:rPr>
        <w:b/>
        <w:bCs/>
        <w:lang w:val="es-ES"/>
      </w:rPr>
      <w:t>5</w:t>
    </w:r>
    <w:r w:rsidRPr="00AD3F8D">
      <w:rPr>
        <w:b/>
        <w:bCs/>
        <w:lang w:val="es-ES"/>
      </w:rPr>
      <w:t>/2</w:t>
    </w:r>
    <w:r w:rsidR="00E1402E">
      <w:rPr>
        <w:b/>
        <w:bCs/>
        <w:lang w:val="es-ES"/>
      </w:rPr>
      <w:t>5</w:t>
    </w:r>
  </w:p>
  <w:p w14:paraId="7BD89488" w14:textId="40753C2A" w:rsidR="00342B67" w:rsidRDefault="00052625" w:rsidP="00052625">
    <w:pPr>
      <w:pBdr>
        <w:bottom w:val="single" w:sz="6" w:space="1" w:color="auto"/>
      </w:pBdr>
      <w:rPr>
        <w:lang w:val="es-ES"/>
      </w:rPr>
    </w:pPr>
    <w:r>
      <w:rPr>
        <w:lang w:val="es-ES"/>
      </w:rPr>
      <w:t>Un periodista presenta una noticia a un transeúnte, y le pide su reacción. Si no entiendes toda) la información, podéis leer la noticia juntos.</w:t>
    </w:r>
  </w:p>
  <w:p w14:paraId="373F8DB8" w14:textId="38693E85" w:rsidR="00342B67" w:rsidRPr="00523BB6" w:rsidRDefault="00544E8C" w:rsidP="00544E8C">
    <w:pPr>
      <w:pStyle w:val="Footer"/>
      <w:jc w:val="right"/>
      <w:rPr>
        <w:lang w:val="es-ES"/>
      </w:rPr>
    </w:pPr>
    <w:r w:rsidRPr="00544E8C">
      <w:rPr>
        <w:bdr w:val="single" w:sz="4" w:space="0" w:color="auto"/>
      </w:rPr>
      <w:fldChar w:fldCharType="begin"/>
    </w:r>
    <w:r w:rsidRPr="00523BB6">
      <w:rPr>
        <w:bdr w:val="single" w:sz="4" w:space="0" w:color="auto"/>
        <w:lang w:val="es-ES"/>
      </w:rPr>
      <w:instrText xml:space="preserve"> PAGE   \* MERGEFORMAT </w:instrText>
    </w:r>
    <w:r w:rsidRPr="00544E8C">
      <w:rPr>
        <w:bdr w:val="single" w:sz="4" w:space="0" w:color="auto"/>
      </w:rPr>
      <w:fldChar w:fldCharType="separate"/>
    </w:r>
    <w:r w:rsidRPr="00523BB6">
      <w:rPr>
        <w:bdr w:val="single" w:sz="4" w:space="0" w:color="auto"/>
        <w:lang w:val="es-ES"/>
      </w:rPr>
      <w:t>A</w:t>
    </w:r>
    <w:r w:rsidRPr="00544E8C">
      <w:rPr>
        <w:noProof/>
        <w:bdr w:val="single" w:sz="4" w:space="0" w:color="auto"/>
      </w:rPr>
      <w:fldChar w:fldCharType="end"/>
    </w:r>
    <w:r w:rsidR="00757198" w:rsidRPr="00523BB6">
      <w:rPr>
        <w:noProof/>
        <w:bdr w:val="single" w:sz="4" w:space="0" w:color="auto"/>
        <w:lang w:val="es-ES"/>
      </w:rPr>
      <w:t xml:space="preserve"> (tambien puedes </w:t>
    </w:r>
    <w:r w:rsidR="00523BB6" w:rsidRPr="00523BB6">
      <w:rPr>
        <w:noProof/>
        <w:bdr w:val="single" w:sz="4" w:space="0" w:color="auto"/>
        <w:lang w:val="es-ES"/>
      </w:rPr>
      <w:t>seleccionar algo d</w:t>
    </w:r>
    <w:r w:rsidR="00523BB6">
      <w:rPr>
        <w:noProof/>
        <w:bdr w:val="single" w:sz="4" w:space="0" w:color="auto"/>
        <w:lang w:val="es-ES"/>
      </w:rPr>
      <w:t>e 20MINUTOS.ES)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BA158C"/>
    <w:multiLevelType w:val="multilevel"/>
    <w:tmpl w:val="922C1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29081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9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F8D"/>
    <w:rsid w:val="00010A19"/>
    <w:rsid w:val="000242CC"/>
    <w:rsid w:val="000430FC"/>
    <w:rsid w:val="0004600C"/>
    <w:rsid w:val="00052625"/>
    <w:rsid w:val="0006080C"/>
    <w:rsid w:val="00063C3D"/>
    <w:rsid w:val="000642A4"/>
    <w:rsid w:val="000652BB"/>
    <w:rsid w:val="000708DD"/>
    <w:rsid w:val="00071184"/>
    <w:rsid w:val="00075D73"/>
    <w:rsid w:val="00077D0E"/>
    <w:rsid w:val="00082EFD"/>
    <w:rsid w:val="000938B8"/>
    <w:rsid w:val="0009767B"/>
    <w:rsid w:val="000A02A7"/>
    <w:rsid w:val="000A1E7D"/>
    <w:rsid w:val="000A2AFC"/>
    <w:rsid w:val="000A56F5"/>
    <w:rsid w:val="000B45E5"/>
    <w:rsid w:val="000C115D"/>
    <w:rsid w:val="000C3C45"/>
    <w:rsid w:val="000D435A"/>
    <w:rsid w:val="000D5259"/>
    <w:rsid w:val="000E6734"/>
    <w:rsid w:val="000F00D6"/>
    <w:rsid w:val="000F4483"/>
    <w:rsid w:val="00100502"/>
    <w:rsid w:val="00101989"/>
    <w:rsid w:val="00101E0A"/>
    <w:rsid w:val="0010272D"/>
    <w:rsid w:val="00106643"/>
    <w:rsid w:val="001127C9"/>
    <w:rsid w:val="00114467"/>
    <w:rsid w:val="00115643"/>
    <w:rsid w:val="00132D32"/>
    <w:rsid w:val="00134122"/>
    <w:rsid w:val="00136685"/>
    <w:rsid w:val="00140897"/>
    <w:rsid w:val="001468AE"/>
    <w:rsid w:val="001506E2"/>
    <w:rsid w:val="00156A7B"/>
    <w:rsid w:val="00171F16"/>
    <w:rsid w:val="00176647"/>
    <w:rsid w:val="00177F1F"/>
    <w:rsid w:val="00182926"/>
    <w:rsid w:val="001830F7"/>
    <w:rsid w:val="00186008"/>
    <w:rsid w:val="0018632D"/>
    <w:rsid w:val="00193E24"/>
    <w:rsid w:val="00194E7A"/>
    <w:rsid w:val="00195F49"/>
    <w:rsid w:val="00197D3A"/>
    <w:rsid w:val="001A0BFE"/>
    <w:rsid w:val="001A1679"/>
    <w:rsid w:val="001B4FAF"/>
    <w:rsid w:val="001C0504"/>
    <w:rsid w:val="001C3ECE"/>
    <w:rsid w:val="001D0797"/>
    <w:rsid w:val="001D3831"/>
    <w:rsid w:val="001D440C"/>
    <w:rsid w:val="001D443A"/>
    <w:rsid w:val="001F1A26"/>
    <w:rsid w:val="0020354A"/>
    <w:rsid w:val="002105F9"/>
    <w:rsid w:val="002119FE"/>
    <w:rsid w:val="00211CEE"/>
    <w:rsid w:val="00212705"/>
    <w:rsid w:val="00224F20"/>
    <w:rsid w:val="002252D9"/>
    <w:rsid w:val="00231183"/>
    <w:rsid w:val="00233311"/>
    <w:rsid w:val="00235D05"/>
    <w:rsid w:val="00237136"/>
    <w:rsid w:val="00241523"/>
    <w:rsid w:val="00243B01"/>
    <w:rsid w:val="00262607"/>
    <w:rsid w:val="00265AEF"/>
    <w:rsid w:val="00281D22"/>
    <w:rsid w:val="002877E4"/>
    <w:rsid w:val="002904FE"/>
    <w:rsid w:val="002926A1"/>
    <w:rsid w:val="00296286"/>
    <w:rsid w:val="00297AA8"/>
    <w:rsid w:val="002A4CC2"/>
    <w:rsid w:val="002B3515"/>
    <w:rsid w:val="002B3EED"/>
    <w:rsid w:val="002B5ECC"/>
    <w:rsid w:val="002B6C89"/>
    <w:rsid w:val="002D1EE6"/>
    <w:rsid w:val="002D26B8"/>
    <w:rsid w:val="002D31C6"/>
    <w:rsid w:val="002D3ED1"/>
    <w:rsid w:val="002D7122"/>
    <w:rsid w:val="002E50C3"/>
    <w:rsid w:val="002E69E3"/>
    <w:rsid w:val="002F37C6"/>
    <w:rsid w:val="002F514D"/>
    <w:rsid w:val="002F5E64"/>
    <w:rsid w:val="00303D60"/>
    <w:rsid w:val="0031314B"/>
    <w:rsid w:val="00314698"/>
    <w:rsid w:val="00315AD4"/>
    <w:rsid w:val="003234A0"/>
    <w:rsid w:val="00330798"/>
    <w:rsid w:val="00331759"/>
    <w:rsid w:val="00332D60"/>
    <w:rsid w:val="00342B67"/>
    <w:rsid w:val="003540E1"/>
    <w:rsid w:val="00356D17"/>
    <w:rsid w:val="003663BC"/>
    <w:rsid w:val="00370EE9"/>
    <w:rsid w:val="00372DE0"/>
    <w:rsid w:val="00376A82"/>
    <w:rsid w:val="00381EC0"/>
    <w:rsid w:val="0038211C"/>
    <w:rsid w:val="00383FB7"/>
    <w:rsid w:val="00386E41"/>
    <w:rsid w:val="00390A4B"/>
    <w:rsid w:val="003A2808"/>
    <w:rsid w:val="003A7408"/>
    <w:rsid w:val="003B3780"/>
    <w:rsid w:val="003B388B"/>
    <w:rsid w:val="003B6095"/>
    <w:rsid w:val="003C4805"/>
    <w:rsid w:val="003C57C9"/>
    <w:rsid w:val="003C5E1E"/>
    <w:rsid w:val="003D2C91"/>
    <w:rsid w:val="003D4AEB"/>
    <w:rsid w:val="003E63AD"/>
    <w:rsid w:val="003F28BE"/>
    <w:rsid w:val="003F314D"/>
    <w:rsid w:val="00404D05"/>
    <w:rsid w:val="00406D4E"/>
    <w:rsid w:val="004103D8"/>
    <w:rsid w:val="00412EB4"/>
    <w:rsid w:val="00413D74"/>
    <w:rsid w:val="004231A7"/>
    <w:rsid w:val="00425F34"/>
    <w:rsid w:val="00426C15"/>
    <w:rsid w:val="00430B59"/>
    <w:rsid w:val="004328E7"/>
    <w:rsid w:val="0043414E"/>
    <w:rsid w:val="004407B7"/>
    <w:rsid w:val="004502C2"/>
    <w:rsid w:val="004550DB"/>
    <w:rsid w:val="00455B47"/>
    <w:rsid w:val="00456912"/>
    <w:rsid w:val="004600C4"/>
    <w:rsid w:val="00464720"/>
    <w:rsid w:val="00464B21"/>
    <w:rsid w:val="00471E9C"/>
    <w:rsid w:val="004843AE"/>
    <w:rsid w:val="0049617E"/>
    <w:rsid w:val="00496DF1"/>
    <w:rsid w:val="0049735A"/>
    <w:rsid w:val="004A34FC"/>
    <w:rsid w:val="004A48C0"/>
    <w:rsid w:val="004A630A"/>
    <w:rsid w:val="004B6DEF"/>
    <w:rsid w:val="004C1694"/>
    <w:rsid w:val="004C770B"/>
    <w:rsid w:val="004C7D5B"/>
    <w:rsid w:val="004D0888"/>
    <w:rsid w:val="004D7F4F"/>
    <w:rsid w:val="004F1413"/>
    <w:rsid w:val="00503641"/>
    <w:rsid w:val="00512B05"/>
    <w:rsid w:val="005235AA"/>
    <w:rsid w:val="00523BB6"/>
    <w:rsid w:val="005422FB"/>
    <w:rsid w:val="00542567"/>
    <w:rsid w:val="00544E8C"/>
    <w:rsid w:val="00550F23"/>
    <w:rsid w:val="00553F82"/>
    <w:rsid w:val="00556F81"/>
    <w:rsid w:val="00557138"/>
    <w:rsid w:val="00566FCC"/>
    <w:rsid w:val="00575C08"/>
    <w:rsid w:val="00576E2A"/>
    <w:rsid w:val="00585E78"/>
    <w:rsid w:val="00586F64"/>
    <w:rsid w:val="005A3D90"/>
    <w:rsid w:val="005A52D4"/>
    <w:rsid w:val="005B382F"/>
    <w:rsid w:val="005B402D"/>
    <w:rsid w:val="005B7DFA"/>
    <w:rsid w:val="005D5550"/>
    <w:rsid w:val="005E1566"/>
    <w:rsid w:val="005E2109"/>
    <w:rsid w:val="005F2126"/>
    <w:rsid w:val="005F5435"/>
    <w:rsid w:val="006008D8"/>
    <w:rsid w:val="0060346D"/>
    <w:rsid w:val="00603DE6"/>
    <w:rsid w:val="00604FEE"/>
    <w:rsid w:val="006132A9"/>
    <w:rsid w:val="00615303"/>
    <w:rsid w:val="0062133A"/>
    <w:rsid w:val="006229DA"/>
    <w:rsid w:val="0062509E"/>
    <w:rsid w:val="00627EB3"/>
    <w:rsid w:val="00634A13"/>
    <w:rsid w:val="00635B5B"/>
    <w:rsid w:val="00635B7D"/>
    <w:rsid w:val="00636CB1"/>
    <w:rsid w:val="00654A8E"/>
    <w:rsid w:val="00660942"/>
    <w:rsid w:val="00662698"/>
    <w:rsid w:val="00666DAC"/>
    <w:rsid w:val="00676148"/>
    <w:rsid w:val="00682ADE"/>
    <w:rsid w:val="006846CA"/>
    <w:rsid w:val="006848CC"/>
    <w:rsid w:val="006A19EA"/>
    <w:rsid w:val="006A6BA7"/>
    <w:rsid w:val="006B215F"/>
    <w:rsid w:val="006B7507"/>
    <w:rsid w:val="006B7779"/>
    <w:rsid w:val="006C2346"/>
    <w:rsid w:val="006C2C41"/>
    <w:rsid w:val="006C2F3F"/>
    <w:rsid w:val="006F00CB"/>
    <w:rsid w:val="006F12EA"/>
    <w:rsid w:val="006F20A5"/>
    <w:rsid w:val="00707C6A"/>
    <w:rsid w:val="00723712"/>
    <w:rsid w:val="0072675E"/>
    <w:rsid w:val="00735D3E"/>
    <w:rsid w:val="00750878"/>
    <w:rsid w:val="007531B0"/>
    <w:rsid w:val="00757198"/>
    <w:rsid w:val="0076020D"/>
    <w:rsid w:val="00761591"/>
    <w:rsid w:val="00763320"/>
    <w:rsid w:val="00765608"/>
    <w:rsid w:val="00765D75"/>
    <w:rsid w:val="00770CB6"/>
    <w:rsid w:val="00775531"/>
    <w:rsid w:val="0077631E"/>
    <w:rsid w:val="007838B1"/>
    <w:rsid w:val="0078694A"/>
    <w:rsid w:val="00791BD4"/>
    <w:rsid w:val="00794456"/>
    <w:rsid w:val="007A3395"/>
    <w:rsid w:val="007A3448"/>
    <w:rsid w:val="007B1117"/>
    <w:rsid w:val="007C0D0D"/>
    <w:rsid w:val="007C0D66"/>
    <w:rsid w:val="007C1F93"/>
    <w:rsid w:val="007D2D9C"/>
    <w:rsid w:val="007E0778"/>
    <w:rsid w:val="007E1542"/>
    <w:rsid w:val="007F01F3"/>
    <w:rsid w:val="007F2D9A"/>
    <w:rsid w:val="007F5A48"/>
    <w:rsid w:val="007F5CA7"/>
    <w:rsid w:val="007F6E28"/>
    <w:rsid w:val="00822AA4"/>
    <w:rsid w:val="00822DFA"/>
    <w:rsid w:val="00831EE1"/>
    <w:rsid w:val="00847AD6"/>
    <w:rsid w:val="00850E6B"/>
    <w:rsid w:val="0085241A"/>
    <w:rsid w:val="00860641"/>
    <w:rsid w:val="008658E1"/>
    <w:rsid w:val="00865EB4"/>
    <w:rsid w:val="00872414"/>
    <w:rsid w:val="0088257E"/>
    <w:rsid w:val="008835C6"/>
    <w:rsid w:val="00887863"/>
    <w:rsid w:val="0088789E"/>
    <w:rsid w:val="00891914"/>
    <w:rsid w:val="00892BC1"/>
    <w:rsid w:val="008A09C7"/>
    <w:rsid w:val="008B033A"/>
    <w:rsid w:val="008B351F"/>
    <w:rsid w:val="008C259F"/>
    <w:rsid w:val="008C37ED"/>
    <w:rsid w:val="008D182D"/>
    <w:rsid w:val="008D553F"/>
    <w:rsid w:val="008E7DC1"/>
    <w:rsid w:val="008E7F61"/>
    <w:rsid w:val="008F1728"/>
    <w:rsid w:val="008F4065"/>
    <w:rsid w:val="0090031A"/>
    <w:rsid w:val="0090793E"/>
    <w:rsid w:val="009137FE"/>
    <w:rsid w:val="009223ED"/>
    <w:rsid w:val="00924035"/>
    <w:rsid w:val="00941420"/>
    <w:rsid w:val="00941445"/>
    <w:rsid w:val="00943DEC"/>
    <w:rsid w:val="00966E22"/>
    <w:rsid w:val="009826B9"/>
    <w:rsid w:val="00996F43"/>
    <w:rsid w:val="009A0792"/>
    <w:rsid w:val="009A3EAC"/>
    <w:rsid w:val="009A4441"/>
    <w:rsid w:val="009A4641"/>
    <w:rsid w:val="009A6EC9"/>
    <w:rsid w:val="009B01C8"/>
    <w:rsid w:val="009B158F"/>
    <w:rsid w:val="009B5741"/>
    <w:rsid w:val="009C292A"/>
    <w:rsid w:val="009D0EC8"/>
    <w:rsid w:val="009D1817"/>
    <w:rsid w:val="009D482E"/>
    <w:rsid w:val="009D6584"/>
    <w:rsid w:val="009D69C7"/>
    <w:rsid w:val="009E2680"/>
    <w:rsid w:val="009E5D32"/>
    <w:rsid w:val="009E6DCE"/>
    <w:rsid w:val="00A04029"/>
    <w:rsid w:val="00A04E77"/>
    <w:rsid w:val="00A1000B"/>
    <w:rsid w:val="00A17903"/>
    <w:rsid w:val="00A26063"/>
    <w:rsid w:val="00A26488"/>
    <w:rsid w:val="00A271C2"/>
    <w:rsid w:val="00A320FF"/>
    <w:rsid w:val="00A33BAD"/>
    <w:rsid w:val="00A35A41"/>
    <w:rsid w:val="00A42DAD"/>
    <w:rsid w:val="00A46114"/>
    <w:rsid w:val="00A47143"/>
    <w:rsid w:val="00A6000D"/>
    <w:rsid w:val="00A65003"/>
    <w:rsid w:val="00A71CC1"/>
    <w:rsid w:val="00A730D3"/>
    <w:rsid w:val="00A7366F"/>
    <w:rsid w:val="00A73D58"/>
    <w:rsid w:val="00A7476A"/>
    <w:rsid w:val="00A85818"/>
    <w:rsid w:val="00A90954"/>
    <w:rsid w:val="00A95A9D"/>
    <w:rsid w:val="00AA58C5"/>
    <w:rsid w:val="00AA6DFE"/>
    <w:rsid w:val="00AA7F63"/>
    <w:rsid w:val="00AB4AFB"/>
    <w:rsid w:val="00AC2823"/>
    <w:rsid w:val="00AC2D55"/>
    <w:rsid w:val="00AD0A4A"/>
    <w:rsid w:val="00AD3F8D"/>
    <w:rsid w:val="00AD5ADB"/>
    <w:rsid w:val="00AD5D68"/>
    <w:rsid w:val="00AE0B0D"/>
    <w:rsid w:val="00AE20B1"/>
    <w:rsid w:val="00AE4036"/>
    <w:rsid w:val="00AE6F4E"/>
    <w:rsid w:val="00AF09A8"/>
    <w:rsid w:val="00AF47B6"/>
    <w:rsid w:val="00B01367"/>
    <w:rsid w:val="00B01A15"/>
    <w:rsid w:val="00B01FDB"/>
    <w:rsid w:val="00B024AE"/>
    <w:rsid w:val="00B06870"/>
    <w:rsid w:val="00B112BE"/>
    <w:rsid w:val="00B121F6"/>
    <w:rsid w:val="00B16CE6"/>
    <w:rsid w:val="00B2151B"/>
    <w:rsid w:val="00B23A88"/>
    <w:rsid w:val="00B32AF4"/>
    <w:rsid w:val="00B351DB"/>
    <w:rsid w:val="00B358C6"/>
    <w:rsid w:val="00B3595F"/>
    <w:rsid w:val="00B372CC"/>
    <w:rsid w:val="00B42FA6"/>
    <w:rsid w:val="00B43EFE"/>
    <w:rsid w:val="00B44A26"/>
    <w:rsid w:val="00B458F3"/>
    <w:rsid w:val="00B505C1"/>
    <w:rsid w:val="00B52B0B"/>
    <w:rsid w:val="00B5356C"/>
    <w:rsid w:val="00B61CC0"/>
    <w:rsid w:val="00B62889"/>
    <w:rsid w:val="00B659FC"/>
    <w:rsid w:val="00B670BA"/>
    <w:rsid w:val="00B679F9"/>
    <w:rsid w:val="00B74304"/>
    <w:rsid w:val="00B906C0"/>
    <w:rsid w:val="00B95B7F"/>
    <w:rsid w:val="00BA095D"/>
    <w:rsid w:val="00BB298B"/>
    <w:rsid w:val="00BB5E56"/>
    <w:rsid w:val="00BB7038"/>
    <w:rsid w:val="00BB7972"/>
    <w:rsid w:val="00BC58C7"/>
    <w:rsid w:val="00BC77FA"/>
    <w:rsid w:val="00BD425F"/>
    <w:rsid w:val="00BD4B14"/>
    <w:rsid w:val="00BE29E5"/>
    <w:rsid w:val="00BF3CB4"/>
    <w:rsid w:val="00BF56DE"/>
    <w:rsid w:val="00BF7A66"/>
    <w:rsid w:val="00C11746"/>
    <w:rsid w:val="00C20DA5"/>
    <w:rsid w:val="00C2113E"/>
    <w:rsid w:val="00C26E2F"/>
    <w:rsid w:val="00C27488"/>
    <w:rsid w:val="00C27EC8"/>
    <w:rsid w:val="00C53A1D"/>
    <w:rsid w:val="00C54581"/>
    <w:rsid w:val="00C60A41"/>
    <w:rsid w:val="00C61E3C"/>
    <w:rsid w:val="00C70E05"/>
    <w:rsid w:val="00C75FE2"/>
    <w:rsid w:val="00C80BE2"/>
    <w:rsid w:val="00C92174"/>
    <w:rsid w:val="00C927B0"/>
    <w:rsid w:val="00CA0977"/>
    <w:rsid w:val="00CA256C"/>
    <w:rsid w:val="00CA60D9"/>
    <w:rsid w:val="00CA704C"/>
    <w:rsid w:val="00CB620E"/>
    <w:rsid w:val="00CC353A"/>
    <w:rsid w:val="00CD6C53"/>
    <w:rsid w:val="00CD6E75"/>
    <w:rsid w:val="00CE5709"/>
    <w:rsid w:val="00CE72C0"/>
    <w:rsid w:val="00CF3204"/>
    <w:rsid w:val="00D018F7"/>
    <w:rsid w:val="00D125BF"/>
    <w:rsid w:val="00D13480"/>
    <w:rsid w:val="00D150B0"/>
    <w:rsid w:val="00D15BD8"/>
    <w:rsid w:val="00D16BEC"/>
    <w:rsid w:val="00D215BE"/>
    <w:rsid w:val="00D27AE6"/>
    <w:rsid w:val="00D361FD"/>
    <w:rsid w:val="00D42F3A"/>
    <w:rsid w:val="00D5282E"/>
    <w:rsid w:val="00D6493A"/>
    <w:rsid w:val="00D70199"/>
    <w:rsid w:val="00D73167"/>
    <w:rsid w:val="00D765B7"/>
    <w:rsid w:val="00D874FF"/>
    <w:rsid w:val="00D87E3D"/>
    <w:rsid w:val="00D940FB"/>
    <w:rsid w:val="00D973E9"/>
    <w:rsid w:val="00DA14B6"/>
    <w:rsid w:val="00DB2BDF"/>
    <w:rsid w:val="00DC50CA"/>
    <w:rsid w:val="00DD6CC4"/>
    <w:rsid w:val="00DE2CF4"/>
    <w:rsid w:val="00DE4503"/>
    <w:rsid w:val="00DE56D2"/>
    <w:rsid w:val="00DE60AF"/>
    <w:rsid w:val="00DF03BF"/>
    <w:rsid w:val="00DF336C"/>
    <w:rsid w:val="00DF77EB"/>
    <w:rsid w:val="00E02489"/>
    <w:rsid w:val="00E1402E"/>
    <w:rsid w:val="00E22DBC"/>
    <w:rsid w:val="00E26BFC"/>
    <w:rsid w:val="00E31E30"/>
    <w:rsid w:val="00E408F6"/>
    <w:rsid w:val="00E5107A"/>
    <w:rsid w:val="00E530C7"/>
    <w:rsid w:val="00E53BDB"/>
    <w:rsid w:val="00E5589A"/>
    <w:rsid w:val="00E64DF7"/>
    <w:rsid w:val="00E73AE8"/>
    <w:rsid w:val="00E76266"/>
    <w:rsid w:val="00E77205"/>
    <w:rsid w:val="00E91E08"/>
    <w:rsid w:val="00E9213E"/>
    <w:rsid w:val="00E96FC3"/>
    <w:rsid w:val="00EA1CD3"/>
    <w:rsid w:val="00EA2756"/>
    <w:rsid w:val="00EA2FCA"/>
    <w:rsid w:val="00EA349F"/>
    <w:rsid w:val="00EC0389"/>
    <w:rsid w:val="00EC4959"/>
    <w:rsid w:val="00EE6027"/>
    <w:rsid w:val="00EE7D9A"/>
    <w:rsid w:val="00EF3659"/>
    <w:rsid w:val="00F035F9"/>
    <w:rsid w:val="00F07478"/>
    <w:rsid w:val="00F074C6"/>
    <w:rsid w:val="00F14DD5"/>
    <w:rsid w:val="00F17934"/>
    <w:rsid w:val="00F31EA3"/>
    <w:rsid w:val="00F33235"/>
    <w:rsid w:val="00F42B4A"/>
    <w:rsid w:val="00F431D6"/>
    <w:rsid w:val="00F576D0"/>
    <w:rsid w:val="00F72DDF"/>
    <w:rsid w:val="00F8733E"/>
    <w:rsid w:val="00F903CB"/>
    <w:rsid w:val="00F92937"/>
    <w:rsid w:val="00F93A8D"/>
    <w:rsid w:val="00F942B8"/>
    <w:rsid w:val="00F96619"/>
    <w:rsid w:val="00F96C36"/>
    <w:rsid w:val="00F97CBC"/>
    <w:rsid w:val="00F97F7F"/>
    <w:rsid w:val="00FA22C9"/>
    <w:rsid w:val="00FA406C"/>
    <w:rsid w:val="00FB3DF5"/>
    <w:rsid w:val="00FB56A4"/>
    <w:rsid w:val="00FB692C"/>
    <w:rsid w:val="00FC4C2D"/>
    <w:rsid w:val="00FD1642"/>
    <w:rsid w:val="00FD5B98"/>
    <w:rsid w:val="00FD5BE6"/>
    <w:rsid w:val="00FE1BFA"/>
    <w:rsid w:val="00FE2189"/>
    <w:rsid w:val="00FE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D90A91"/>
  <w15:chartTrackingRefBased/>
  <w15:docId w15:val="{864E9D2A-6C4B-469E-B34D-0D6EDA578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2625"/>
  </w:style>
  <w:style w:type="paragraph" w:styleId="Footer">
    <w:name w:val="footer"/>
    <w:basedOn w:val="Normal"/>
    <w:link w:val="FooterChar"/>
    <w:uiPriority w:val="99"/>
    <w:unhideWhenUsed/>
    <w:rsid w:val="000526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2625"/>
  </w:style>
  <w:style w:type="paragraph" w:styleId="NoSpacing">
    <w:name w:val="No Spacing"/>
    <w:uiPriority w:val="1"/>
    <w:qFormat/>
    <w:rsid w:val="00DE2CF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730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30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1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1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7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24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6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7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9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5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7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44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2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8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32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6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9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92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06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30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496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4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1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615</Words>
  <Characters>3383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8</cp:revision>
  <cp:lastPrinted>2025-05-06T12:24:00Z</cp:lastPrinted>
  <dcterms:created xsi:type="dcterms:W3CDTF">2025-05-16T11:32:00Z</dcterms:created>
  <dcterms:modified xsi:type="dcterms:W3CDTF">2025-05-19T07:28:00Z</dcterms:modified>
</cp:coreProperties>
</file>