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362B" w14:textId="77777777" w:rsidR="006F12EA" w:rsidRDefault="006F12EA" w:rsidP="006F12EA"/>
    <w:p w14:paraId="5C0E10ED" w14:textId="6B632ACD" w:rsidR="00D018F7" w:rsidRDefault="006F12EA" w:rsidP="006F12EA">
      <w:pPr>
        <w:pBdr>
          <w:bottom w:val="single" w:sz="6" w:space="1" w:color="auto"/>
        </w:pBdr>
        <w:rPr>
          <w:lang w:val="es-ES"/>
        </w:rPr>
      </w:pPr>
      <w:r w:rsidRPr="006F12EA">
        <w:rPr>
          <w:lang w:val="es-ES"/>
        </w:rPr>
        <w:t>Tiene 69 años, es el astronauta más longevo de la NASA y sigue haciendo las mejores fotos tomadas desde el espacio</w:t>
      </w:r>
      <w:r>
        <w:rPr>
          <w:lang w:val="es-ES"/>
        </w:rPr>
        <w:t xml:space="preserve">. </w:t>
      </w:r>
      <w:r w:rsidRPr="006F12EA">
        <w:rPr>
          <w:lang w:val="es-ES"/>
        </w:rPr>
        <w:t>Don Pettit no ha parado de compartir imágenes increíbles desde que volvió a la Estación Espacial Internacional</w:t>
      </w:r>
    </w:p>
    <w:p w14:paraId="0308F3DF" w14:textId="7536BAA2" w:rsidR="0038211C" w:rsidRPr="0038211C" w:rsidRDefault="0038211C" w:rsidP="0038211C">
      <w:pPr>
        <w:rPr>
          <w:lang w:val="es-ES"/>
        </w:rPr>
      </w:pPr>
      <w:r w:rsidRPr="0038211C">
        <w:rPr>
          <w:lang w:val="es-ES"/>
        </w:rPr>
        <w:t>Tenemos un serio problema con los ladrillos. Hacerlos de azúcar de caña y arena apunta a ser la solución</w:t>
      </w:r>
    </w:p>
    <w:p w14:paraId="1D242533" w14:textId="6C1826CA" w:rsidR="0038211C" w:rsidRDefault="0038211C" w:rsidP="0038211C">
      <w:pPr>
        <w:pBdr>
          <w:bottom w:val="single" w:sz="6" w:space="1" w:color="auto"/>
        </w:pBdr>
        <w:rPr>
          <w:lang w:val="es-ES"/>
        </w:rPr>
      </w:pPr>
      <w:r w:rsidRPr="0038211C">
        <w:rPr>
          <w:lang w:val="es-ES"/>
        </w:rPr>
        <w:t xml:space="preserve">    Fabricar ladrillos tiene un fuerte impacto medioambiental debido a las emisiones de CO₂</w:t>
      </w:r>
      <w:r>
        <w:rPr>
          <w:lang w:val="es-ES"/>
        </w:rPr>
        <w:t xml:space="preserve">. </w:t>
      </w:r>
      <w:r w:rsidRPr="0038211C">
        <w:rPr>
          <w:lang w:val="es-ES"/>
        </w:rPr>
        <w:t>Ladrillos fabricados a partir de arena, un subproducto de la caña de azúcar y un aglomerante promete ser resistente y seis veces menos contaminante</w:t>
      </w:r>
    </w:p>
    <w:p w14:paraId="7733F0A1" w14:textId="77777777" w:rsidR="005B7DFA" w:rsidRPr="005B7DFA" w:rsidRDefault="005B7DFA" w:rsidP="005B7DFA">
      <w:pPr>
        <w:rPr>
          <w:lang w:val="es-ES"/>
        </w:rPr>
      </w:pPr>
      <w:r w:rsidRPr="005B7DFA">
        <w:rPr>
          <w:lang w:val="es-ES"/>
        </w:rPr>
        <w:t>En 1990 China tomó una decisión que cambió el país. México va a copiarla con una idea: convertirse en la nueva China</w:t>
      </w:r>
    </w:p>
    <w:p w14:paraId="425C9DC3" w14:textId="6E140E84" w:rsidR="0038211C" w:rsidRDefault="005B7DFA" w:rsidP="005B7DFA">
      <w:pPr>
        <w:rPr>
          <w:lang w:val="es-ES"/>
        </w:rPr>
      </w:pPr>
      <w:r w:rsidRPr="005B7DFA">
        <w:rPr>
          <w:lang w:val="es-ES"/>
        </w:rPr>
        <w:t>México ha anunciado un ambicioso plan con el que hace un guiño al socio estadounidense mientras trata de separar lazos con la nación asiática "copiándola"</w:t>
      </w:r>
    </w:p>
    <w:p w14:paraId="0C06DB02" w14:textId="190497CB" w:rsidR="00AE20B1" w:rsidRDefault="00AE20B1" w:rsidP="005B7DFA">
      <w:pPr>
        <w:pBdr>
          <w:top w:val="single" w:sz="6" w:space="1" w:color="auto"/>
          <w:bottom w:val="single" w:sz="6" w:space="1" w:color="auto"/>
        </w:pBdr>
        <w:rPr>
          <w:lang w:val="es-ES"/>
        </w:rPr>
      </w:pPr>
      <w:r w:rsidRPr="00AE20B1">
        <w:rPr>
          <w:lang w:val="es-ES"/>
        </w:rPr>
        <w:t>Tu estado de forma es más importante que tu peso. Al menos si lo que quieres es vivir más años</w:t>
      </w:r>
    </w:p>
    <w:p w14:paraId="1455BC29" w14:textId="77777777" w:rsidR="00B458F3" w:rsidRPr="00B458F3" w:rsidRDefault="00B458F3" w:rsidP="00B458F3">
      <w:pPr>
        <w:rPr>
          <w:lang w:val="es-ES"/>
        </w:rPr>
      </w:pPr>
      <w:r w:rsidRPr="00B458F3">
        <w:rPr>
          <w:lang w:val="es-ES"/>
        </w:rPr>
        <w:t>Para salvar al vino español, Gobierno y productores han llegado a una conclusión: hay que empezar a arrancar viñedos</w:t>
      </w:r>
    </w:p>
    <w:p w14:paraId="747DB77E" w14:textId="4FBA4DF9" w:rsidR="00AE20B1" w:rsidRDefault="00B458F3" w:rsidP="00B458F3">
      <w:pPr>
        <w:pBdr>
          <w:bottom w:val="single" w:sz="6" w:space="1" w:color="auto"/>
        </w:pBdr>
        <w:rPr>
          <w:lang w:val="es-ES"/>
        </w:rPr>
      </w:pPr>
      <w:r w:rsidRPr="00B458F3">
        <w:rPr>
          <w:lang w:val="es-ES"/>
        </w:rPr>
        <w:t>Uno a uno, todos los cultivos españoles están sufriendo los problemas de la sobreproducción y la globalización. Ahora le ha llegado el turno al vino</w:t>
      </w:r>
    </w:p>
    <w:p w14:paraId="13260506" w14:textId="77777777" w:rsidR="007531B0" w:rsidRPr="007531B0" w:rsidRDefault="007531B0" w:rsidP="007531B0">
      <w:pPr>
        <w:rPr>
          <w:lang w:val="es-ES"/>
        </w:rPr>
      </w:pPr>
      <w:r w:rsidRPr="007531B0">
        <w:rPr>
          <w:lang w:val="es-ES"/>
        </w:rPr>
        <w:t>"Soy millonario y no sé qué hacer con mi vida": un millonario está buscando ideas porque el dinero no le ha dado la felicidad</w:t>
      </w:r>
    </w:p>
    <w:p w14:paraId="239C2C6B" w14:textId="53DD871E" w:rsidR="007531B0" w:rsidRPr="007531B0" w:rsidRDefault="007531B0" w:rsidP="007531B0">
      <w:pPr>
        <w:rPr>
          <w:lang w:val="es-ES"/>
        </w:rPr>
      </w:pPr>
      <w:r w:rsidRPr="007531B0">
        <w:rPr>
          <w:lang w:val="es-ES"/>
        </w:rPr>
        <w:t xml:space="preserve">Con 34 años, </w:t>
      </w:r>
      <w:proofErr w:type="spellStart"/>
      <w:r w:rsidRPr="007531B0">
        <w:rPr>
          <w:lang w:val="es-ES"/>
        </w:rPr>
        <w:t>Vinay</w:t>
      </w:r>
      <w:proofErr w:type="spellEnd"/>
      <w:r w:rsidRPr="007531B0">
        <w:rPr>
          <w:lang w:val="es-ES"/>
        </w:rPr>
        <w:t xml:space="preserve"> </w:t>
      </w:r>
      <w:proofErr w:type="spellStart"/>
      <w:r w:rsidRPr="007531B0">
        <w:rPr>
          <w:lang w:val="es-ES"/>
        </w:rPr>
        <w:t>Hiremath</w:t>
      </w:r>
      <w:proofErr w:type="spellEnd"/>
      <w:r w:rsidRPr="007531B0">
        <w:rPr>
          <w:lang w:val="es-ES"/>
        </w:rPr>
        <w:t xml:space="preserve"> tiene mucho dinero y tiempo, pero no sabe qué hacer con su vida</w:t>
      </w:r>
      <w:r>
        <w:rPr>
          <w:lang w:val="es-ES"/>
        </w:rPr>
        <w:t xml:space="preserve">. </w:t>
      </w:r>
      <w:r w:rsidRPr="007531B0">
        <w:rPr>
          <w:lang w:val="es-ES"/>
        </w:rPr>
        <w:t>Tras recorrer todo el mundo y estar al borde la muerte en el Himalaya, espera encontrar el sentido de la vida estudiando física en Hawái</w:t>
      </w:r>
    </w:p>
    <w:p w14:paraId="508B7378" w14:textId="71473462" w:rsidR="0076020D" w:rsidRDefault="0076020D" w:rsidP="00B458F3">
      <w:pPr>
        <w:pBdr>
          <w:top w:val="single" w:sz="6" w:space="1" w:color="auto"/>
          <w:bottom w:val="single" w:sz="6" w:space="1" w:color="auto"/>
        </w:pBdr>
        <w:rPr>
          <w:lang w:val="es-ES"/>
        </w:rPr>
      </w:pPr>
      <w:r w:rsidRPr="0076020D">
        <w:rPr>
          <w:lang w:val="es-ES"/>
        </w:rPr>
        <w:t>El sueño espacial era gastarnos miles de millones de euros en ir a Marte para acabar comiendo grillos</w:t>
      </w:r>
    </w:p>
    <w:p w14:paraId="614100C2" w14:textId="77777777" w:rsidR="00735D3E" w:rsidRPr="00735D3E" w:rsidRDefault="00735D3E" w:rsidP="00735D3E">
      <w:pPr>
        <w:rPr>
          <w:lang w:val="es-ES"/>
        </w:rPr>
      </w:pPr>
      <w:r w:rsidRPr="00735D3E">
        <w:rPr>
          <w:lang w:val="es-ES"/>
        </w:rPr>
        <w:t>España y Portugal han demostrado cómo se lidera la transición energética: 82% de electricidad limpia en 2024</w:t>
      </w:r>
    </w:p>
    <w:p w14:paraId="7BCC41C2" w14:textId="77D5CC45" w:rsidR="00735D3E" w:rsidRPr="00735D3E" w:rsidRDefault="00735D3E" w:rsidP="00735D3E">
      <w:pPr>
        <w:rPr>
          <w:lang w:val="es-ES"/>
        </w:rPr>
      </w:pPr>
      <w:r w:rsidRPr="00735D3E">
        <w:rPr>
          <w:lang w:val="es-ES"/>
        </w:rPr>
        <w:t>Ambos países se analizan conjuntamente debido a que operan como una "isla energética", debido a la barrera natural de los Pirineos</w:t>
      </w:r>
      <w:r>
        <w:rPr>
          <w:lang w:val="es-ES"/>
        </w:rPr>
        <w:t xml:space="preserve">. </w:t>
      </w:r>
      <w:r w:rsidRPr="00735D3E">
        <w:rPr>
          <w:lang w:val="es-ES"/>
        </w:rPr>
        <w:t>Los combustibles fósiles representaron únicamente el 18,1% de la producción eléctrica</w:t>
      </w:r>
    </w:p>
    <w:p w14:paraId="4676D1AD" w14:textId="7DF558CF" w:rsidR="00C26E2F" w:rsidRPr="0038211C" w:rsidRDefault="00C26E2F" w:rsidP="00B458F3">
      <w:pPr>
        <w:pBdr>
          <w:top w:val="single" w:sz="6" w:space="1" w:color="auto"/>
          <w:bottom w:val="single" w:sz="6" w:space="1" w:color="auto"/>
        </w:pBdr>
        <w:rPr>
          <w:lang w:val="es-ES"/>
        </w:rPr>
      </w:pPr>
      <w:r w:rsidRPr="00C26E2F">
        <w:rPr>
          <w:lang w:val="es-ES"/>
        </w:rPr>
        <w:t>Estaciones de esquí sin nieve a finales de siglo: los modelos más pesimistas muestran lo que podría pasar en nuestra alta montaña</w:t>
      </w:r>
    </w:p>
    <w:p w14:paraId="1E2DDE97" w14:textId="1C93CCC4" w:rsidR="003540E1" w:rsidRDefault="003540E1" w:rsidP="006F12EA">
      <w:pPr>
        <w:pBdr>
          <w:bottom w:val="single" w:sz="6" w:space="1" w:color="auto"/>
          <w:between w:val="single" w:sz="6" w:space="1" w:color="auto"/>
        </w:pBdr>
        <w:rPr>
          <w:lang w:val="es-ES"/>
        </w:rPr>
      </w:pPr>
      <w:r w:rsidRPr="003540E1">
        <w:rPr>
          <w:lang w:val="es-ES"/>
        </w:rPr>
        <w:t>La era del porno sin verificación real llega a su fin: multa de 308.529 euros a siete webs españolas por su nulo control de edad</w:t>
      </w:r>
    </w:p>
    <w:p w14:paraId="2311BECD" w14:textId="77777777" w:rsidR="0085241A" w:rsidRPr="0085241A" w:rsidRDefault="0085241A" w:rsidP="0085241A">
      <w:pPr>
        <w:rPr>
          <w:lang w:val="es-ES"/>
        </w:rPr>
      </w:pPr>
    </w:p>
    <w:p w14:paraId="7AD188B0" w14:textId="77777777" w:rsidR="0085241A" w:rsidRPr="0085241A" w:rsidRDefault="0085241A" w:rsidP="0085241A">
      <w:pPr>
        <w:rPr>
          <w:lang w:val="es-ES"/>
        </w:rPr>
      </w:pPr>
      <w:r w:rsidRPr="0085241A">
        <w:rPr>
          <w:lang w:val="es-ES"/>
        </w:rPr>
        <w:lastRenderedPageBreak/>
        <w:t>Olvida la Revolución Industrial: el cambio energético más rápido de la historia humana está ocurriendo ahora</w:t>
      </w:r>
    </w:p>
    <w:p w14:paraId="3CDDA485" w14:textId="26C64C81" w:rsidR="0085241A" w:rsidRPr="0085241A" w:rsidRDefault="0085241A" w:rsidP="0085241A">
      <w:pPr>
        <w:rPr>
          <w:lang w:val="es-ES"/>
        </w:rPr>
      </w:pPr>
      <w:r w:rsidRPr="0085241A">
        <w:rPr>
          <w:lang w:val="es-ES"/>
        </w:rPr>
        <w:t>Las renovables se están instalando a un ritmo cinco veces mayor que el de todas las demás fuentes combinadas</w:t>
      </w:r>
      <w:r>
        <w:rPr>
          <w:lang w:val="es-ES"/>
        </w:rPr>
        <w:t xml:space="preserve">. </w:t>
      </w:r>
      <w:r w:rsidRPr="0085241A">
        <w:rPr>
          <w:lang w:val="es-ES"/>
        </w:rPr>
        <w:t>La energía solar ha pasado de considerarse cara a ser la más competitiva de todas las fuentes de energía</w:t>
      </w:r>
      <w:r>
        <w:rPr>
          <w:lang w:val="es-ES"/>
        </w:rPr>
        <w:t xml:space="preserve">. </w:t>
      </w:r>
      <w:r w:rsidRPr="0085241A">
        <w:rPr>
          <w:lang w:val="es-ES"/>
        </w:rPr>
        <w:t>Aun habiendo pasado por un bache, la energía eólica va camino de duplicarse para 2030</w:t>
      </w:r>
    </w:p>
    <w:p w14:paraId="77E8703C" w14:textId="56F6240F" w:rsidR="0085241A" w:rsidRDefault="00B351DB" w:rsidP="006F12EA">
      <w:pPr>
        <w:pBdr>
          <w:top w:val="single" w:sz="6" w:space="1" w:color="auto"/>
          <w:bottom w:val="single" w:sz="6" w:space="1" w:color="auto"/>
        </w:pBdr>
        <w:rPr>
          <w:lang w:val="es-ES"/>
        </w:rPr>
      </w:pPr>
      <w:r w:rsidRPr="00B351DB">
        <w:rPr>
          <w:lang w:val="es-ES"/>
        </w:rPr>
        <w:t>Google rechaza cumplir con la ley de verificación de datos de la UE</w:t>
      </w:r>
    </w:p>
    <w:p w14:paraId="331610D9" w14:textId="45A28CB0" w:rsidR="00B351DB" w:rsidRDefault="00682ADE" w:rsidP="006F12EA">
      <w:pPr>
        <w:pBdr>
          <w:bottom w:val="single" w:sz="6" w:space="1" w:color="auto"/>
          <w:between w:val="single" w:sz="6" w:space="1" w:color="auto"/>
        </w:pBdr>
        <w:rPr>
          <w:lang w:val="es-ES"/>
        </w:rPr>
      </w:pPr>
      <w:r w:rsidRPr="00682ADE">
        <w:rPr>
          <w:lang w:val="es-ES"/>
        </w:rPr>
        <w:t>Los políticos ya saben cuál es el coste electoral de construir vivienda pública para bajar el precio: perder elecciones</w:t>
      </w:r>
    </w:p>
    <w:p w14:paraId="7FA44CFA" w14:textId="790E58E4" w:rsidR="00682ADE" w:rsidRDefault="00682ADE" w:rsidP="006F12EA">
      <w:pPr>
        <w:pBdr>
          <w:bottom w:val="single" w:sz="6" w:space="1" w:color="auto"/>
          <w:between w:val="single" w:sz="6" w:space="1" w:color="auto"/>
        </w:pBdr>
        <w:rPr>
          <w:lang w:val="es-ES"/>
        </w:rPr>
      </w:pPr>
      <w:r w:rsidRPr="00682ADE">
        <w:rPr>
          <w:lang w:val="es-ES"/>
        </w:rPr>
        <w:t>Mientras la natalidad en China se desploma una región no para de tener hijos. Su secreto: ser familia numerosa tiene premio</w:t>
      </w:r>
    </w:p>
    <w:p w14:paraId="4F912C1A" w14:textId="09970163" w:rsidR="00A04E77" w:rsidRDefault="00224F20" w:rsidP="006F12EA">
      <w:pPr>
        <w:pBdr>
          <w:bottom w:val="single" w:sz="6" w:space="1" w:color="auto"/>
          <w:between w:val="single" w:sz="6" w:space="1" w:color="auto"/>
        </w:pBdr>
        <w:rPr>
          <w:lang w:val="es-ES"/>
        </w:rPr>
      </w:pPr>
      <w:r w:rsidRPr="00224F20">
        <w:rPr>
          <w:lang w:val="es-ES"/>
        </w:rPr>
        <w:t>En Perú hay un río de leyenda: aguas a 86 grados capaces de cocinar a quien caiga dentro</w:t>
      </w:r>
    </w:p>
    <w:p w14:paraId="6FC05D33" w14:textId="6810827D" w:rsidR="00224F20" w:rsidRDefault="000652BB" w:rsidP="006F12EA">
      <w:pPr>
        <w:pBdr>
          <w:bottom w:val="single" w:sz="6" w:space="1" w:color="auto"/>
          <w:between w:val="single" w:sz="6" w:space="1" w:color="auto"/>
        </w:pBdr>
        <w:rPr>
          <w:lang w:val="es-ES"/>
        </w:rPr>
      </w:pPr>
      <w:r w:rsidRPr="000652BB">
        <w:rPr>
          <w:lang w:val="es-ES"/>
        </w:rPr>
        <w:t>China acaba de irrumpir con fuerza en el selecto mundo de los cruceros: ha construido dos colosos en tiempo récord</w:t>
      </w:r>
    </w:p>
    <w:p w14:paraId="7F633992" w14:textId="77777777" w:rsidR="003D2C91" w:rsidRPr="003D2C91" w:rsidRDefault="003D2C91" w:rsidP="003D2C91">
      <w:pPr>
        <w:rPr>
          <w:lang w:val="es-ES"/>
        </w:rPr>
      </w:pPr>
      <w:r w:rsidRPr="003D2C91">
        <w:rPr>
          <w:lang w:val="es-ES"/>
        </w:rPr>
        <w:t>Francia ha vuelto a incluir en su menú la receta más elaborada y macabra de su historia: pato prensado</w:t>
      </w:r>
    </w:p>
    <w:p w14:paraId="71BC23B3" w14:textId="1CA48755" w:rsidR="000652BB" w:rsidRDefault="003D2C91" w:rsidP="003D2C91">
      <w:pPr>
        <w:pBdr>
          <w:bottom w:val="single" w:sz="6" w:space="1" w:color="auto"/>
        </w:pBdr>
        <w:rPr>
          <w:lang w:val="es-ES"/>
        </w:rPr>
      </w:pPr>
      <w:r w:rsidRPr="003D2C91">
        <w:rPr>
          <w:lang w:val="es-ES"/>
        </w:rPr>
        <w:t>Si el secreto de muchas recetas "está en su salsa", en este plato la sangre lo es todo</w:t>
      </w:r>
    </w:p>
    <w:p w14:paraId="19160378" w14:textId="791EEFFC" w:rsidR="00CD6E75" w:rsidRPr="00CD6E75" w:rsidRDefault="00CD6E75" w:rsidP="00CD6E75">
      <w:pPr>
        <w:rPr>
          <w:lang w:val="es-ES"/>
        </w:rPr>
      </w:pPr>
      <w:r w:rsidRPr="00CD6E75">
        <w:rPr>
          <w:lang w:val="es-ES"/>
        </w:rPr>
        <w:t>Groenlandia: la tierra de los suicidas</w:t>
      </w:r>
    </w:p>
    <w:p w14:paraId="1DA41316" w14:textId="7C8FC3AB" w:rsidR="00CD6E75" w:rsidRDefault="00CD6E75" w:rsidP="00CD6E75">
      <w:pPr>
        <w:rPr>
          <w:lang w:val="es-ES"/>
        </w:rPr>
      </w:pPr>
      <w:r w:rsidRPr="00CD6E75">
        <w:rPr>
          <w:lang w:val="es-ES"/>
        </w:rPr>
        <w:t>La isla que Trump aspira a controlar registra una de las tasas más altas de personas que se quitan la vida. La colonización y la pérdida de la identidad han creado una espiral contagiosa difícil de romper</w:t>
      </w:r>
    </w:p>
    <w:p w14:paraId="18356B58" w14:textId="38EC2636" w:rsidR="003C5E1E" w:rsidRDefault="003C5E1E" w:rsidP="00CD6E75">
      <w:pPr>
        <w:pBdr>
          <w:top w:val="single" w:sz="6" w:space="1" w:color="auto"/>
          <w:bottom w:val="single" w:sz="6" w:space="1" w:color="auto"/>
        </w:pBdr>
        <w:rPr>
          <w:lang w:val="es-ES"/>
        </w:rPr>
      </w:pPr>
      <w:r w:rsidRPr="003C5E1E">
        <w:rPr>
          <w:lang w:val="es-ES"/>
        </w:rPr>
        <w:t>El curioso motivo por el que el rey Felipe VI está en el 'Libro Guinness de los Récords'</w:t>
      </w:r>
    </w:p>
    <w:p w14:paraId="769208C2" w14:textId="2FF87EF6" w:rsidR="00C80BE2" w:rsidRDefault="00C80BE2" w:rsidP="00CD6E75">
      <w:pPr>
        <w:pBdr>
          <w:bottom w:val="single" w:sz="6" w:space="1" w:color="auto"/>
          <w:between w:val="single" w:sz="6" w:space="1" w:color="auto"/>
        </w:pBdr>
        <w:rPr>
          <w:lang w:val="es-ES"/>
        </w:rPr>
      </w:pPr>
      <w:r w:rsidRPr="00C80BE2">
        <w:rPr>
          <w:lang w:val="es-ES"/>
        </w:rPr>
        <w:t>Un vídeo muestra la caída de un meteorito en el jardín de una casa: así suena al impactar</w:t>
      </w:r>
    </w:p>
    <w:p w14:paraId="0AE5F2D1" w14:textId="69E09FDE" w:rsidR="00C80BE2" w:rsidRDefault="00281D22" w:rsidP="00CD6E75">
      <w:pPr>
        <w:pBdr>
          <w:bottom w:val="single" w:sz="6" w:space="1" w:color="auto"/>
          <w:between w:val="single" w:sz="6" w:space="1" w:color="auto"/>
        </w:pBdr>
        <w:rPr>
          <w:lang w:val="es-ES"/>
        </w:rPr>
      </w:pPr>
      <w:r w:rsidRPr="00281D22">
        <w:rPr>
          <w:lang w:val="es-ES"/>
        </w:rPr>
        <w:t xml:space="preserve">Qué falló en el telesilla de la estación de </w:t>
      </w:r>
      <w:proofErr w:type="spellStart"/>
      <w:r w:rsidRPr="00281D22">
        <w:rPr>
          <w:lang w:val="es-ES"/>
        </w:rPr>
        <w:t>Astún</w:t>
      </w:r>
      <w:proofErr w:type="spellEnd"/>
      <w:r w:rsidRPr="00281D22">
        <w:rPr>
          <w:lang w:val="es-ES"/>
        </w:rPr>
        <w:t>: la rotura de una pieza crítica provocó el colapso</w:t>
      </w:r>
    </w:p>
    <w:p w14:paraId="057B4AC8" w14:textId="77777777" w:rsidR="0009767B" w:rsidRPr="0009767B" w:rsidRDefault="0009767B" w:rsidP="0009767B">
      <w:pPr>
        <w:rPr>
          <w:lang w:val="es-ES"/>
        </w:rPr>
      </w:pPr>
      <w:r w:rsidRPr="0009767B">
        <w:rPr>
          <w:lang w:val="es-ES"/>
        </w:rPr>
        <w:t>Qué queda de Gaza? Seis de cada diez edificios han sido dañados durante la guerra</w:t>
      </w:r>
    </w:p>
    <w:p w14:paraId="01331BB4" w14:textId="65F08BBB" w:rsidR="00281D22" w:rsidRDefault="0009767B" w:rsidP="0009767B">
      <w:pPr>
        <w:pBdr>
          <w:bottom w:val="single" w:sz="6" w:space="1" w:color="auto"/>
        </w:pBdr>
        <w:rPr>
          <w:lang w:val="es-ES"/>
        </w:rPr>
      </w:pPr>
      <w:r w:rsidRPr="0009767B">
        <w:rPr>
          <w:lang w:val="es-ES"/>
        </w:rPr>
        <w:t>Edificios en ruinas, carreteras destrozadas y poblaciones reducidas a escombros: el impacto devastador del conflicto a través de mapas e imágenes satelitales</w:t>
      </w:r>
    </w:p>
    <w:p w14:paraId="071B66DF" w14:textId="77777777" w:rsidR="007F2D9A" w:rsidRPr="007F2D9A" w:rsidRDefault="007F2D9A" w:rsidP="007F2D9A">
      <w:pPr>
        <w:rPr>
          <w:lang w:val="es-ES"/>
        </w:rPr>
      </w:pPr>
      <w:proofErr w:type="spellStart"/>
      <w:r w:rsidRPr="007F2D9A">
        <w:rPr>
          <w:lang w:val="es-ES"/>
        </w:rPr>
        <w:t>TikTok</w:t>
      </w:r>
      <w:proofErr w:type="spellEnd"/>
      <w:r w:rsidRPr="007F2D9A">
        <w:rPr>
          <w:lang w:val="es-ES"/>
        </w:rPr>
        <w:t xml:space="preserve"> se apaga en Estados Unidos a la espera de que Trump la rescate</w:t>
      </w:r>
    </w:p>
    <w:p w14:paraId="14745C11" w14:textId="41461A48" w:rsidR="0009767B" w:rsidRDefault="007F2D9A" w:rsidP="007F2D9A">
      <w:pPr>
        <w:rPr>
          <w:lang w:val="es-ES"/>
        </w:rPr>
      </w:pPr>
      <w:r w:rsidRPr="007F2D9A">
        <w:rPr>
          <w:lang w:val="es-ES"/>
        </w:rPr>
        <w:t>El presidente electo asegura que dictará un decreto este lunes para que la red social de vídeos vuelva a funcionar y pide que sea propiedad estadounidense al 50%</w:t>
      </w:r>
    </w:p>
    <w:p w14:paraId="24E52111" w14:textId="7EA0B933" w:rsidR="00576E2A" w:rsidRDefault="00576E2A" w:rsidP="007F2D9A">
      <w:pPr>
        <w:pBdr>
          <w:top w:val="single" w:sz="6" w:space="1" w:color="auto"/>
          <w:bottom w:val="single" w:sz="6" w:space="1" w:color="auto"/>
        </w:pBdr>
        <w:rPr>
          <w:lang w:val="es-ES"/>
        </w:rPr>
      </w:pPr>
      <w:r w:rsidRPr="00576E2A">
        <w:rPr>
          <w:lang w:val="es-ES"/>
        </w:rPr>
        <w:t>Salamanca está construyendo la mayor granja del mundo en un segmento muy especial: gusanos de la harina</w:t>
      </w:r>
    </w:p>
    <w:p w14:paraId="6461B037" w14:textId="33A1A2E7" w:rsidR="00DF336C" w:rsidRPr="006F12EA" w:rsidRDefault="00DF336C" w:rsidP="007F2D9A">
      <w:pPr>
        <w:rPr>
          <w:lang w:val="es-ES"/>
        </w:rPr>
      </w:pPr>
      <w:r w:rsidRPr="00DF336C">
        <w:rPr>
          <w:lang w:val="es-ES"/>
        </w:rPr>
        <w:t xml:space="preserve">El petróleo y: Arabia Saudí está derrochando tanto dinero en </w:t>
      </w:r>
      <w:proofErr w:type="spellStart"/>
      <w:r w:rsidRPr="00DF336C">
        <w:rPr>
          <w:lang w:val="es-ES"/>
        </w:rPr>
        <w:t>The</w:t>
      </w:r>
      <w:proofErr w:type="spellEnd"/>
      <w:r w:rsidRPr="00DF336C">
        <w:rPr>
          <w:lang w:val="es-ES"/>
        </w:rPr>
        <w:t xml:space="preserve"> Line que ha entrado en déficit</w:t>
      </w:r>
    </w:p>
    <w:sectPr w:rsidR="00DF336C" w:rsidRPr="006F12EA" w:rsidSect="00E77205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159B" w14:textId="77777777" w:rsidR="00553F82" w:rsidRDefault="00553F82" w:rsidP="00052625">
      <w:pPr>
        <w:spacing w:after="0" w:line="240" w:lineRule="auto"/>
      </w:pPr>
      <w:r>
        <w:separator/>
      </w:r>
    </w:p>
  </w:endnote>
  <w:endnote w:type="continuationSeparator" w:id="0">
    <w:p w14:paraId="1C2D7C84" w14:textId="77777777" w:rsidR="00553F82" w:rsidRDefault="00553F82" w:rsidP="0005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ADBF" w14:textId="77777777" w:rsidR="00553F82" w:rsidRDefault="00553F82" w:rsidP="00052625">
      <w:pPr>
        <w:spacing w:after="0" w:line="240" w:lineRule="auto"/>
      </w:pPr>
      <w:r>
        <w:separator/>
      </w:r>
    </w:p>
  </w:footnote>
  <w:footnote w:type="continuationSeparator" w:id="0">
    <w:p w14:paraId="2EAC6AB1" w14:textId="77777777" w:rsidR="00553F82" w:rsidRDefault="00553F82" w:rsidP="0005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1A35" w14:textId="13761785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EA349F">
      <w:rPr>
        <w:b/>
        <w:bCs/>
        <w:lang w:val="es-ES"/>
      </w:rPr>
      <w:t>20</w:t>
    </w:r>
    <w:r w:rsidRPr="00AD3F8D">
      <w:rPr>
        <w:b/>
        <w:bCs/>
        <w:lang w:val="es-ES"/>
      </w:rPr>
      <w:t>/</w:t>
    </w:r>
    <w:r w:rsidR="00E1402E">
      <w:rPr>
        <w:b/>
        <w:bCs/>
        <w:lang w:val="es-ES"/>
      </w:rPr>
      <w:t>01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Kopteks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4800" w14:textId="2D15A06F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EA349F">
      <w:rPr>
        <w:b/>
        <w:bCs/>
        <w:lang w:val="es-ES"/>
      </w:rPr>
      <w:t>20</w:t>
    </w:r>
    <w:r w:rsidR="00B01A15">
      <w:rPr>
        <w:b/>
        <w:bCs/>
        <w:lang w:val="es-ES"/>
      </w:rPr>
      <w:t>/</w:t>
    </w:r>
    <w:r w:rsidR="00E1402E">
      <w:rPr>
        <w:b/>
        <w:bCs/>
        <w:lang w:val="es-ES"/>
      </w:rPr>
      <w:t>0</w:t>
    </w:r>
    <w:r w:rsidRPr="00AD3F8D">
      <w:rPr>
        <w:b/>
        <w:bCs/>
        <w:lang w:val="es-ES"/>
      </w:rPr>
      <w:t>1/2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4600C"/>
    <w:rsid w:val="00052625"/>
    <w:rsid w:val="000652BB"/>
    <w:rsid w:val="0009767B"/>
    <w:rsid w:val="000A02A7"/>
    <w:rsid w:val="000A2AFC"/>
    <w:rsid w:val="000A56F5"/>
    <w:rsid w:val="000B45E5"/>
    <w:rsid w:val="000F00D6"/>
    <w:rsid w:val="000F4483"/>
    <w:rsid w:val="00106643"/>
    <w:rsid w:val="00114467"/>
    <w:rsid w:val="001468AE"/>
    <w:rsid w:val="00156A7B"/>
    <w:rsid w:val="00171F16"/>
    <w:rsid w:val="00176647"/>
    <w:rsid w:val="001830F7"/>
    <w:rsid w:val="001A0BFE"/>
    <w:rsid w:val="001C0504"/>
    <w:rsid w:val="001D440C"/>
    <w:rsid w:val="001D443A"/>
    <w:rsid w:val="00224F20"/>
    <w:rsid w:val="00231183"/>
    <w:rsid w:val="00235D05"/>
    <w:rsid w:val="00237136"/>
    <w:rsid w:val="00262607"/>
    <w:rsid w:val="00265AEF"/>
    <w:rsid w:val="00281D22"/>
    <w:rsid w:val="002A4CC2"/>
    <w:rsid w:val="002B3515"/>
    <w:rsid w:val="002B5ECC"/>
    <w:rsid w:val="002B6C89"/>
    <w:rsid w:val="002D1EE6"/>
    <w:rsid w:val="002E69E3"/>
    <w:rsid w:val="00303D60"/>
    <w:rsid w:val="0031314B"/>
    <w:rsid w:val="00331759"/>
    <w:rsid w:val="00342B67"/>
    <w:rsid w:val="003540E1"/>
    <w:rsid w:val="00356D17"/>
    <w:rsid w:val="00372DE0"/>
    <w:rsid w:val="0038211C"/>
    <w:rsid w:val="003B3780"/>
    <w:rsid w:val="003B6095"/>
    <w:rsid w:val="003C4805"/>
    <w:rsid w:val="003C57C9"/>
    <w:rsid w:val="003C5E1E"/>
    <w:rsid w:val="003D2C91"/>
    <w:rsid w:val="003F28BE"/>
    <w:rsid w:val="00412EB4"/>
    <w:rsid w:val="004231A7"/>
    <w:rsid w:val="004328E7"/>
    <w:rsid w:val="00464B21"/>
    <w:rsid w:val="004843AE"/>
    <w:rsid w:val="0049617E"/>
    <w:rsid w:val="0049735A"/>
    <w:rsid w:val="004B6DEF"/>
    <w:rsid w:val="005235AA"/>
    <w:rsid w:val="00523BB6"/>
    <w:rsid w:val="005422FB"/>
    <w:rsid w:val="00544E8C"/>
    <w:rsid w:val="00553F82"/>
    <w:rsid w:val="00556F81"/>
    <w:rsid w:val="00576E2A"/>
    <w:rsid w:val="00585E78"/>
    <w:rsid w:val="005A52D4"/>
    <w:rsid w:val="005B382F"/>
    <w:rsid w:val="005B7DFA"/>
    <w:rsid w:val="006008D8"/>
    <w:rsid w:val="00604FEE"/>
    <w:rsid w:val="00654A8E"/>
    <w:rsid w:val="00666DAC"/>
    <w:rsid w:val="00676148"/>
    <w:rsid w:val="00682ADE"/>
    <w:rsid w:val="006846CA"/>
    <w:rsid w:val="006A6BA7"/>
    <w:rsid w:val="006B215F"/>
    <w:rsid w:val="006F00CB"/>
    <w:rsid w:val="006F12EA"/>
    <w:rsid w:val="00707C6A"/>
    <w:rsid w:val="00735D3E"/>
    <w:rsid w:val="007531B0"/>
    <w:rsid w:val="00757198"/>
    <w:rsid w:val="0076020D"/>
    <w:rsid w:val="00770CB6"/>
    <w:rsid w:val="00775531"/>
    <w:rsid w:val="0078694A"/>
    <w:rsid w:val="00794456"/>
    <w:rsid w:val="007A3395"/>
    <w:rsid w:val="007A3448"/>
    <w:rsid w:val="007C0D66"/>
    <w:rsid w:val="007F2D9A"/>
    <w:rsid w:val="007F6E28"/>
    <w:rsid w:val="00847AD6"/>
    <w:rsid w:val="0085241A"/>
    <w:rsid w:val="00860641"/>
    <w:rsid w:val="008835C6"/>
    <w:rsid w:val="0088789E"/>
    <w:rsid w:val="008B033A"/>
    <w:rsid w:val="008B351F"/>
    <w:rsid w:val="008E7DC1"/>
    <w:rsid w:val="00924035"/>
    <w:rsid w:val="00996F43"/>
    <w:rsid w:val="009A4441"/>
    <w:rsid w:val="009A4641"/>
    <w:rsid w:val="009B01C8"/>
    <w:rsid w:val="009B5741"/>
    <w:rsid w:val="009D0EC8"/>
    <w:rsid w:val="009D6584"/>
    <w:rsid w:val="009E5D32"/>
    <w:rsid w:val="009E6DCE"/>
    <w:rsid w:val="00A04029"/>
    <w:rsid w:val="00A04E77"/>
    <w:rsid w:val="00A271C2"/>
    <w:rsid w:val="00A65003"/>
    <w:rsid w:val="00A71CC1"/>
    <w:rsid w:val="00A7366F"/>
    <w:rsid w:val="00A73D58"/>
    <w:rsid w:val="00A7476A"/>
    <w:rsid w:val="00AD3F8D"/>
    <w:rsid w:val="00AD5D68"/>
    <w:rsid w:val="00AE0B0D"/>
    <w:rsid w:val="00AE20B1"/>
    <w:rsid w:val="00AE4036"/>
    <w:rsid w:val="00AE6F4E"/>
    <w:rsid w:val="00B01A15"/>
    <w:rsid w:val="00B06870"/>
    <w:rsid w:val="00B112BE"/>
    <w:rsid w:val="00B16CE6"/>
    <w:rsid w:val="00B23A88"/>
    <w:rsid w:val="00B351DB"/>
    <w:rsid w:val="00B458F3"/>
    <w:rsid w:val="00B52B0B"/>
    <w:rsid w:val="00B5356C"/>
    <w:rsid w:val="00B61CC0"/>
    <w:rsid w:val="00B679F9"/>
    <w:rsid w:val="00BA095D"/>
    <w:rsid w:val="00BB7038"/>
    <w:rsid w:val="00BC77FA"/>
    <w:rsid w:val="00BD4B14"/>
    <w:rsid w:val="00BF56DE"/>
    <w:rsid w:val="00BF7A66"/>
    <w:rsid w:val="00C26E2F"/>
    <w:rsid w:val="00C27EC8"/>
    <w:rsid w:val="00C60A41"/>
    <w:rsid w:val="00C80BE2"/>
    <w:rsid w:val="00CA60D9"/>
    <w:rsid w:val="00CB620E"/>
    <w:rsid w:val="00CC353A"/>
    <w:rsid w:val="00CD6E75"/>
    <w:rsid w:val="00D018F7"/>
    <w:rsid w:val="00D42F3A"/>
    <w:rsid w:val="00D6493A"/>
    <w:rsid w:val="00D87E3D"/>
    <w:rsid w:val="00DD6CC4"/>
    <w:rsid w:val="00DE60AF"/>
    <w:rsid w:val="00DF03BF"/>
    <w:rsid w:val="00DF336C"/>
    <w:rsid w:val="00E1402E"/>
    <w:rsid w:val="00E5107A"/>
    <w:rsid w:val="00E530C7"/>
    <w:rsid w:val="00E77205"/>
    <w:rsid w:val="00E96FC3"/>
    <w:rsid w:val="00EA349F"/>
    <w:rsid w:val="00EE6027"/>
    <w:rsid w:val="00F14DD5"/>
    <w:rsid w:val="00F17934"/>
    <w:rsid w:val="00F42B4A"/>
    <w:rsid w:val="00F431D6"/>
    <w:rsid w:val="00F576D0"/>
    <w:rsid w:val="00F8733E"/>
    <w:rsid w:val="00F903CB"/>
    <w:rsid w:val="00F92937"/>
    <w:rsid w:val="00F96619"/>
    <w:rsid w:val="00F96C36"/>
    <w:rsid w:val="00F97F7F"/>
    <w:rsid w:val="00FB56A4"/>
    <w:rsid w:val="00FD1642"/>
    <w:rsid w:val="00FD5B98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BBDCE9A4-E824-4899-929F-C9B6DBD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625"/>
  </w:style>
  <w:style w:type="paragraph" w:styleId="Voettekst">
    <w:name w:val="footer"/>
    <w:basedOn w:val="Standaard"/>
    <w:link w:val="Voet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164</cp:revision>
  <dcterms:created xsi:type="dcterms:W3CDTF">2024-10-18T12:33:00Z</dcterms:created>
  <dcterms:modified xsi:type="dcterms:W3CDTF">2025-01-19T17:44:00Z</dcterms:modified>
</cp:coreProperties>
</file>